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1CC5" w14:textId="77777777" w:rsidR="003D7B02" w:rsidRPr="003D7B02" w:rsidRDefault="003D7B02" w:rsidP="003D7B02">
      <w:pPr>
        <w:rPr>
          <w:rFonts w:ascii="Calibri" w:hAnsi="Calibri" w:cs="Calibri"/>
        </w:rPr>
      </w:pPr>
    </w:p>
    <w:p w14:paraId="7308D334" w14:textId="77777777" w:rsidR="00F3614E" w:rsidRPr="00F86E23" w:rsidRDefault="00F3614E" w:rsidP="00F3614E">
      <w:pPr>
        <w:rPr>
          <w:rFonts w:ascii="Calibri" w:hAnsi="Calibri" w:cs="Calibri"/>
          <w:color w:val="000000" w:themeColor="text1"/>
        </w:rPr>
      </w:pPr>
    </w:p>
    <w:p w14:paraId="349B577F" w14:textId="77777777" w:rsidR="00F3614E" w:rsidRPr="00F86E23" w:rsidRDefault="00F3614E" w:rsidP="00F3614E">
      <w:pPr>
        <w:pStyle w:val="1"/>
        <w:spacing w:before="0" w:after="0" w:line="240" w:lineRule="auto"/>
        <w:ind w:firstLine="425"/>
        <w:jc w:val="right"/>
        <w:rPr>
          <w:rFonts w:ascii="Calibri" w:hAnsi="Calibri" w:cs="Calibri"/>
          <w:color w:val="000000" w:themeColor="text1"/>
          <w:sz w:val="24"/>
          <w:szCs w:val="24"/>
        </w:rPr>
      </w:pPr>
      <w:r w:rsidRPr="00F86E23">
        <w:rPr>
          <w:rFonts w:ascii="Calibri" w:hAnsi="Calibri" w:cs="Calibri"/>
          <w:noProof/>
          <w:color w:val="000000" w:themeColor="text1"/>
          <w:sz w:val="24"/>
          <w:szCs w:val="24"/>
        </w:rPr>
        <w:drawing>
          <wp:anchor distT="0" distB="0" distL="114300" distR="114300" simplePos="0" relativeHeight="251659264" behindDoc="0" locked="0" layoutInCell="1" allowOverlap="0" wp14:anchorId="3A582CAF" wp14:editId="63B6F752">
            <wp:simplePos x="0" y="0"/>
            <wp:positionH relativeFrom="page">
              <wp:posOffset>6943090</wp:posOffset>
            </wp:positionH>
            <wp:positionV relativeFrom="page">
              <wp:posOffset>9982200</wp:posOffset>
            </wp:positionV>
            <wp:extent cx="3175" cy="64135"/>
            <wp:effectExtent l="0" t="0" r="0" b="0"/>
            <wp:wrapTopAndBottom/>
            <wp:docPr id="1435621161" name="Picture 17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1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64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E23">
        <w:rPr>
          <w:rFonts w:ascii="Calibri" w:hAnsi="Calibri" w:cs="Calibri"/>
          <w:color w:val="000000" w:themeColor="text1"/>
          <w:sz w:val="24"/>
          <w:szCs w:val="24"/>
        </w:rPr>
        <w:t xml:space="preserve">                                                                                                              УТВЕРЖДЕНО                                                                                      </w:t>
      </w:r>
    </w:p>
    <w:p w14:paraId="4678624D" w14:textId="77777777" w:rsidR="00F3614E" w:rsidRPr="00F86E23" w:rsidRDefault="00F3614E" w:rsidP="00F3614E">
      <w:pPr>
        <w:spacing w:after="0" w:line="240" w:lineRule="auto"/>
        <w:ind w:firstLine="425"/>
        <w:jc w:val="right"/>
        <w:rPr>
          <w:rFonts w:ascii="Calibri" w:hAnsi="Calibri" w:cs="Calibri"/>
          <w:color w:val="000000" w:themeColor="text1"/>
        </w:rPr>
      </w:pPr>
      <w:r w:rsidRPr="00F86E23">
        <w:rPr>
          <w:rFonts w:ascii="Calibri" w:hAnsi="Calibri" w:cs="Calibri"/>
          <w:color w:val="000000" w:themeColor="text1"/>
        </w:rPr>
        <w:t xml:space="preserve">                                                                                              ИП Семченков Антон Александрович</w:t>
      </w:r>
    </w:p>
    <w:p w14:paraId="13600289" w14:textId="77777777" w:rsidR="00F3614E" w:rsidRPr="00F86E23" w:rsidRDefault="00F3614E" w:rsidP="00F3614E">
      <w:pPr>
        <w:spacing w:after="0" w:line="240" w:lineRule="auto"/>
        <w:ind w:firstLine="425"/>
        <w:jc w:val="right"/>
        <w:rPr>
          <w:rFonts w:ascii="Calibri" w:hAnsi="Calibri" w:cs="Calibri"/>
          <w:color w:val="000000" w:themeColor="text1"/>
        </w:rPr>
      </w:pPr>
      <w:r w:rsidRPr="00F86E23">
        <w:rPr>
          <w:rFonts w:ascii="Calibri" w:hAnsi="Calibri" w:cs="Calibri"/>
          <w:color w:val="000000" w:themeColor="text1"/>
        </w:rPr>
        <w:t>«Платформа – страховые решения»</w:t>
      </w:r>
    </w:p>
    <w:p w14:paraId="654DFE16" w14:textId="77777777" w:rsidR="00F3614E" w:rsidRPr="00F86E23" w:rsidRDefault="00F3614E" w:rsidP="00F3614E">
      <w:pPr>
        <w:spacing w:after="0" w:line="240" w:lineRule="auto"/>
        <w:ind w:firstLine="425"/>
        <w:jc w:val="right"/>
        <w:rPr>
          <w:rFonts w:ascii="Calibri" w:hAnsi="Calibri" w:cs="Calibri"/>
          <w:color w:val="000000" w:themeColor="text1"/>
        </w:rPr>
      </w:pPr>
      <w:r w:rsidRPr="00F86E23">
        <w:rPr>
          <w:rFonts w:ascii="Calibri" w:hAnsi="Calibri" w:cs="Calibri"/>
          <w:color w:val="000000" w:themeColor="text1"/>
        </w:rPr>
        <w:t xml:space="preserve">                                                                                                               01.08.2025 года</w:t>
      </w:r>
    </w:p>
    <w:p w14:paraId="7C19744B" w14:textId="77777777" w:rsidR="00F3614E" w:rsidRPr="00F86E23" w:rsidRDefault="00F3614E" w:rsidP="00F3614E">
      <w:pPr>
        <w:ind w:firstLine="426"/>
        <w:jc w:val="right"/>
        <w:rPr>
          <w:rFonts w:ascii="Calibri" w:hAnsi="Calibri" w:cs="Calibri"/>
          <w:color w:val="000000" w:themeColor="text1"/>
        </w:rPr>
      </w:pPr>
    </w:p>
    <w:p w14:paraId="778F6D6F" w14:textId="77777777" w:rsidR="00F3614E" w:rsidRPr="00F86E23" w:rsidRDefault="00F3614E" w:rsidP="00F3614E">
      <w:pPr>
        <w:ind w:firstLine="426"/>
        <w:jc w:val="right"/>
        <w:rPr>
          <w:rFonts w:ascii="Calibri" w:hAnsi="Calibri" w:cs="Calibri"/>
          <w:color w:val="000000" w:themeColor="text1"/>
        </w:rPr>
      </w:pPr>
    </w:p>
    <w:p w14:paraId="546635D5" w14:textId="77777777" w:rsidR="00F3614E" w:rsidRPr="00F86E23" w:rsidRDefault="00F3614E" w:rsidP="00F3614E">
      <w:pPr>
        <w:ind w:firstLine="426"/>
        <w:jc w:val="right"/>
        <w:rPr>
          <w:rFonts w:ascii="Calibri" w:hAnsi="Calibri" w:cs="Calibri"/>
          <w:color w:val="000000" w:themeColor="text1"/>
        </w:rPr>
      </w:pPr>
      <w:r w:rsidRPr="00F86E23">
        <w:rPr>
          <w:rFonts w:ascii="Calibri" w:hAnsi="Calibri" w:cs="Calibri"/>
          <w:color w:val="000000" w:themeColor="text1"/>
        </w:rPr>
        <w:t>_________________________</w:t>
      </w:r>
    </w:p>
    <w:p w14:paraId="702C059E" w14:textId="77777777" w:rsidR="00F3614E" w:rsidRPr="00F86E23" w:rsidRDefault="00F3614E" w:rsidP="00F3614E">
      <w:pPr>
        <w:ind w:firstLine="426"/>
        <w:jc w:val="right"/>
        <w:rPr>
          <w:rFonts w:ascii="Calibri" w:hAnsi="Calibri" w:cs="Calibri"/>
          <w:color w:val="000000" w:themeColor="text1"/>
        </w:rPr>
      </w:pPr>
      <w:r w:rsidRPr="00F86E23">
        <w:rPr>
          <w:rFonts w:ascii="Calibri" w:hAnsi="Calibri" w:cs="Calibri"/>
          <w:color w:val="000000" w:themeColor="text1"/>
        </w:rPr>
        <w:t xml:space="preserve">                                                                                                                                    МП</w:t>
      </w:r>
    </w:p>
    <w:p w14:paraId="63E0650C"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329177B8"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11AA9913"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58BF2F77"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398CBF99"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679F227A" w14:textId="77777777" w:rsidR="00F3614E" w:rsidRPr="00F86E23" w:rsidRDefault="00F3614E" w:rsidP="00F3614E">
      <w:pPr>
        <w:spacing w:after="78" w:line="259" w:lineRule="auto"/>
        <w:ind w:firstLine="426"/>
        <w:jc w:val="center"/>
        <w:rPr>
          <w:rFonts w:ascii="Calibri" w:hAnsi="Calibri" w:cs="Calibri"/>
          <w:color w:val="000000" w:themeColor="text1"/>
        </w:rPr>
      </w:pPr>
    </w:p>
    <w:p w14:paraId="5EFA909D" w14:textId="77777777" w:rsidR="00F3614E" w:rsidRDefault="00F3614E" w:rsidP="00F3614E">
      <w:pPr>
        <w:spacing w:after="78" w:line="259" w:lineRule="auto"/>
        <w:ind w:firstLine="426"/>
        <w:jc w:val="center"/>
        <w:rPr>
          <w:rFonts w:ascii="Calibri" w:hAnsi="Calibri" w:cs="Calibri"/>
          <w:b/>
          <w:color w:val="000000" w:themeColor="text1"/>
        </w:rPr>
      </w:pPr>
      <w:r w:rsidRPr="00F86E23">
        <w:rPr>
          <w:rFonts w:ascii="Calibri" w:hAnsi="Calibri" w:cs="Calibri"/>
          <w:b/>
          <w:color w:val="000000" w:themeColor="text1"/>
        </w:rPr>
        <w:t>ПОЛ</w:t>
      </w:r>
      <w:r>
        <w:rPr>
          <w:rFonts w:ascii="Calibri" w:hAnsi="Calibri" w:cs="Calibri"/>
          <w:b/>
          <w:color w:val="000000" w:themeColor="text1"/>
        </w:rPr>
        <w:t>ЬЗОВАТЕЛЬСКОЕ СОГЛАШЕНИЕ</w:t>
      </w:r>
    </w:p>
    <w:p w14:paraId="4D8ABF43" w14:textId="77777777" w:rsidR="00F3614E" w:rsidRDefault="00F3614E" w:rsidP="00F3614E">
      <w:pPr>
        <w:spacing w:after="78" w:line="259" w:lineRule="auto"/>
        <w:ind w:firstLine="426"/>
        <w:jc w:val="center"/>
        <w:rPr>
          <w:rFonts w:ascii="Calibri" w:hAnsi="Calibri" w:cs="Calibri"/>
          <w:b/>
          <w:color w:val="000000" w:themeColor="text1"/>
        </w:rPr>
      </w:pPr>
      <w:r>
        <w:rPr>
          <w:rFonts w:ascii="Calibri" w:hAnsi="Calibri" w:cs="Calibri"/>
          <w:b/>
          <w:color w:val="000000" w:themeColor="text1"/>
        </w:rPr>
        <w:t>ПРИ ИСПОЛЬЗОВАНИИ САЙТА</w:t>
      </w:r>
    </w:p>
    <w:p w14:paraId="5ED83A37" w14:textId="77777777" w:rsidR="00F3614E" w:rsidRPr="00F3614E" w:rsidRDefault="00F3614E" w:rsidP="00F3614E">
      <w:pPr>
        <w:spacing w:after="78" w:line="259" w:lineRule="auto"/>
        <w:ind w:firstLine="426"/>
        <w:jc w:val="center"/>
        <w:rPr>
          <w:rFonts w:ascii="Calibri" w:hAnsi="Calibri" w:cs="Calibri"/>
          <w:b/>
          <w:color w:val="000000" w:themeColor="text1"/>
        </w:rPr>
      </w:pPr>
      <w:r>
        <w:rPr>
          <w:rFonts w:ascii="Calibri" w:hAnsi="Calibri" w:cs="Calibri"/>
          <w:b/>
          <w:color w:val="000000" w:themeColor="text1"/>
          <w:lang w:val="en-US"/>
        </w:rPr>
        <w:t>WWW</w:t>
      </w:r>
      <w:r w:rsidRPr="00F3614E">
        <w:rPr>
          <w:rFonts w:ascii="Calibri" w:hAnsi="Calibri" w:cs="Calibri"/>
          <w:b/>
          <w:color w:val="000000" w:themeColor="text1"/>
        </w:rPr>
        <w:t>.</w:t>
      </w:r>
      <w:r>
        <w:rPr>
          <w:rFonts w:ascii="Calibri" w:hAnsi="Calibri" w:cs="Calibri"/>
          <w:b/>
          <w:color w:val="000000" w:themeColor="text1"/>
          <w:lang w:val="en-US"/>
        </w:rPr>
        <w:t>PLATFORMA</w:t>
      </w:r>
      <w:r w:rsidRPr="00F3614E">
        <w:rPr>
          <w:rFonts w:ascii="Calibri" w:hAnsi="Calibri" w:cs="Calibri"/>
          <w:b/>
          <w:color w:val="000000" w:themeColor="text1"/>
        </w:rPr>
        <w:t>-</w:t>
      </w:r>
      <w:r>
        <w:rPr>
          <w:rFonts w:ascii="Calibri" w:hAnsi="Calibri" w:cs="Calibri"/>
          <w:b/>
          <w:color w:val="000000" w:themeColor="text1"/>
          <w:lang w:val="en-US"/>
        </w:rPr>
        <w:t>INS</w:t>
      </w:r>
      <w:r w:rsidRPr="00F3614E">
        <w:rPr>
          <w:rFonts w:ascii="Calibri" w:hAnsi="Calibri" w:cs="Calibri"/>
          <w:b/>
          <w:color w:val="000000" w:themeColor="text1"/>
        </w:rPr>
        <w:t>.</w:t>
      </w:r>
      <w:r>
        <w:rPr>
          <w:rFonts w:ascii="Calibri" w:hAnsi="Calibri" w:cs="Calibri"/>
          <w:b/>
          <w:color w:val="000000" w:themeColor="text1"/>
          <w:lang w:val="en-US"/>
        </w:rPr>
        <w:t>RU</w:t>
      </w:r>
    </w:p>
    <w:p w14:paraId="283E37C2" w14:textId="77777777" w:rsidR="00F3614E" w:rsidRPr="00F86E23" w:rsidRDefault="00F3614E" w:rsidP="00F3614E">
      <w:pPr>
        <w:spacing w:after="0" w:line="259" w:lineRule="auto"/>
        <w:ind w:firstLine="426"/>
        <w:jc w:val="center"/>
        <w:rPr>
          <w:rFonts w:ascii="Calibri" w:hAnsi="Calibri" w:cs="Calibri"/>
          <w:color w:val="000000" w:themeColor="text1"/>
        </w:rPr>
      </w:pPr>
      <w:r w:rsidRPr="00F86E23">
        <w:rPr>
          <w:rFonts w:ascii="Calibri" w:hAnsi="Calibri" w:cs="Calibri"/>
          <w:color w:val="000000" w:themeColor="text1"/>
        </w:rPr>
        <w:br w:type="page"/>
      </w:r>
    </w:p>
    <w:p w14:paraId="75EDD6E7" w14:textId="77777777" w:rsidR="00F3614E" w:rsidRPr="00F2740D" w:rsidRDefault="00F3614E" w:rsidP="00F3614E">
      <w:pPr>
        <w:spacing w:after="0" w:line="240" w:lineRule="auto"/>
        <w:rPr>
          <w:rFonts w:cstheme="minorHAnsi"/>
        </w:rPr>
      </w:pPr>
      <w:r w:rsidRPr="00F2740D">
        <w:rPr>
          <w:rFonts w:cstheme="minorHAnsi"/>
        </w:rPr>
        <w:lastRenderedPageBreak/>
        <w:t xml:space="preserve">Пожалуйста, ознакомьтесь с настоящим </w:t>
      </w:r>
      <w:r>
        <w:rPr>
          <w:rFonts w:cstheme="minorHAnsi"/>
        </w:rPr>
        <w:t>П</w:t>
      </w:r>
      <w:r w:rsidRPr="00F2740D">
        <w:rPr>
          <w:rFonts w:cstheme="minorHAnsi"/>
        </w:rPr>
        <w:t xml:space="preserve">ользовательским соглашением до начала использования сайта </w:t>
      </w:r>
      <w:hyperlink r:id="rId9" w:history="1">
        <w:r w:rsidRPr="00A87D85">
          <w:rPr>
            <w:rStyle w:val="af2"/>
            <w:rFonts w:cstheme="minorHAnsi"/>
            <w:lang w:val="en-US"/>
          </w:rPr>
          <w:t>https</w:t>
        </w:r>
        <w:r w:rsidRPr="00A87D85">
          <w:rPr>
            <w:rStyle w:val="af2"/>
            <w:rFonts w:cstheme="minorHAnsi"/>
          </w:rPr>
          <w:t>://</w:t>
        </w:r>
        <w:r w:rsidRPr="00A87D85">
          <w:rPr>
            <w:rStyle w:val="af2"/>
            <w:rFonts w:cstheme="minorHAnsi"/>
            <w:lang w:val="en-US"/>
          </w:rPr>
          <w:t>platforma</w:t>
        </w:r>
        <w:r w:rsidRPr="00A87D85">
          <w:rPr>
            <w:rStyle w:val="af2"/>
            <w:rFonts w:cstheme="minorHAnsi"/>
          </w:rPr>
          <w:t>-</w:t>
        </w:r>
        <w:r w:rsidRPr="00A87D85">
          <w:rPr>
            <w:rStyle w:val="af2"/>
            <w:rFonts w:cstheme="minorHAnsi"/>
            <w:lang w:val="en-US"/>
          </w:rPr>
          <w:t>ins</w:t>
        </w:r>
        <w:r w:rsidRPr="00A87D85">
          <w:rPr>
            <w:rStyle w:val="af2"/>
            <w:rFonts w:cstheme="minorHAnsi"/>
          </w:rPr>
          <w:t>.</w:t>
        </w:r>
        <w:r w:rsidRPr="00A87D85">
          <w:rPr>
            <w:rStyle w:val="af2"/>
            <w:rFonts w:cstheme="minorHAnsi"/>
            <w:lang w:val="en-US"/>
          </w:rPr>
          <w:t>ru</w:t>
        </w:r>
      </w:hyperlink>
      <w:r w:rsidRPr="00F2740D">
        <w:rPr>
          <w:rFonts w:cstheme="minorHAnsi"/>
        </w:rPr>
        <w:t xml:space="preserve">,  </w:t>
      </w:r>
      <w:hyperlink r:id="rId10" w:history="1">
        <w:r w:rsidRPr="00A87D85">
          <w:rPr>
            <w:rStyle w:val="af2"/>
            <w:rFonts w:cstheme="minorHAnsi"/>
          </w:rPr>
          <w:t>www.</w:t>
        </w:r>
        <w:r w:rsidRPr="00A87D85">
          <w:rPr>
            <w:rStyle w:val="af2"/>
            <w:rFonts w:cstheme="minorHAnsi"/>
            <w:lang w:val="en-US"/>
          </w:rPr>
          <w:t>platforma</w:t>
        </w:r>
        <w:r w:rsidRPr="00A87D85">
          <w:rPr>
            <w:rStyle w:val="af2"/>
            <w:rFonts w:cstheme="minorHAnsi"/>
          </w:rPr>
          <w:t>-ins.ru</w:t>
        </w:r>
      </w:hyperlink>
      <w:r w:rsidRPr="00F2740D">
        <w:rPr>
          <w:rFonts w:cstheme="minorHAnsi"/>
        </w:rPr>
        <w:t>, его программных средств. Соглашение вступает в силу с момента выражения Пользователем согласия с его условиями.</w:t>
      </w:r>
      <w:r>
        <w:rPr>
          <w:rFonts w:cstheme="minorHAnsi"/>
        </w:rPr>
        <w:t xml:space="preserve"> </w:t>
      </w:r>
      <w:r w:rsidRPr="00F2740D">
        <w:rPr>
          <w:rFonts w:cstheme="minorHAnsi"/>
        </w:rPr>
        <w:t>Начиная использовать Сервис</w:t>
      </w:r>
      <w:r>
        <w:rPr>
          <w:rFonts w:cstheme="minorHAnsi"/>
        </w:rPr>
        <w:t xml:space="preserve"> </w:t>
      </w:r>
      <w:hyperlink r:id="rId11" w:history="1">
        <w:r w:rsidRPr="00A87D85">
          <w:rPr>
            <w:rStyle w:val="af2"/>
            <w:rFonts w:cstheme="minorHAnsi"/>
            <w:lang w:val="en-US"/>
          </w:rPr>
          <w:t>https</w:t>
        </w:r>
        <w:r w:rsidRPr="00A87D85">
          <w:rPr>
            <w:rStyle w:val="af2"/>
            <w:rFonts w:cstheme="minorHAnsi"/>
          </w:rPr>
          <w:t>://</w:t>
        </w:r>
        <w:r w:rsidRPr="00A87D85">
          <w:rPr>
            <w:rStyle w:val="af2"/>
            <w:rFonts w:cstheme="minorHAnsi"/>
            <w:lang w:val="en-US"/>
          </w:rPr>
          <w:t>platforma</w:t>
        </w:r>
        <w:r w:rsidRPr="00A87D85">
          <w:rPr>
            <w:rStyle w:val="af2"/>
            <w:rFonts w:cstheme="minorHAnsi"/>
          </w:rPr>
          <w:t>-</w:t>
        </w:r>
        <w:r w:rsidRPr="00A87D85">
          <w:rPr>
            <w:rStyle w:val="af2"/>
            <w:rFonts w:cstheme="minorHAnsi"/>
            <w:lang w:val="en-US"/>
          </w:rPr>
          <w:t>ins</w:t>
        </w:r>
        <w:r w:rsidRPr="00A87D85">
          <w:rPr>
            <w:rStyle w:val="af2"/>
            <w:rFonts w:cstheme="minorHAnsi"/>
          </w:rPr>
          <w:t>.</w:t>
        </w:r>
        <w:r w:rsidRPr="00A87D85">
          <w:rPr>
            <w:rStyle w:val="af2"/>
            <w:rFonts w:cstheme="minorHAnsi"/>
            <w:lang w:val="en-US"/>
          </w:rPr>
          <w:t>ru</w:t>
        </w:r>
      </w:hyperlink>
      <w:r w:rsidRPr="00F2740D">
        <w:rPr>
          <w:rFonts w:cstheme="minorHAnsi"/>
        </w:rPr>
        <w:t xml:space="preserve">,  </w:t>
      </w:r>
      <w:hyperlink r:id="rId12" w:history="1">
        <w:r w:rsidRPr="00A87D85">
          <w:rPr>
            <w:rStyle w:val="af2"/>
            <w:rFonts w:cstheme="minorHAnsi"/>
          </w:rPr>
          <w:t>www.</w:t>
        </w:r>
        <w:r w:rsidRPr="00A87D85">
          <w:rPr>
            <w:rStyle w:val="af2"/>
            <w:rFonts w:cstheme="minorHAnsi"/>
            <w:lang w:val="en-US"/>
          </w:rPr>
          <w:t>platforma</w:t>
        </w:r>
        <w:r w:rsidRPr="00A87D85">
          <w:rPr>
            <w:rStyle w:val="af2"/>
            <w:rFonts w:cstheme="minorHAnsi"/>
          </w:rPr>
          <w:t>-ins.ru</w:t>
        </w:r>
      </w:hyperlink>
      <w:r w:rsidRPr="00F2740D">
        <w:rPr>
          <w:rFonts w:cstheme="minorHAnsi"/>
        </w:rPr>
        <w:t>, отдельные функции, либо пройдя процедуру регистрации, Пользователь считается принявшим условия Соглашения в полном объеме, без всяких оговорок и исключений.</w:t>
      </w:r>
    </w:p>
    <w:p w14:paraId="405A5C6C" w14:textId="77777777" w:rsidR="00F3614E" w:rsidRPr="00F2740D" w:rsidRDefault="00F3614E" w:rsidP="00F3614E">
      <w:pPr>
        <w:spacing w:after="0" w:line="240" w:lineRule="auto"/>
        <w:rPr>
          <w:rFonts w:cstheme="minorHAnsi"/>
        </w:rPr>
      </w:pPr>
    </w:p>
    <w:p w14:paraId="6598627D" w14:textId="77777777" w:rsidR="00F3614E" w:rsidRPr="00F2740D" w:rsidRDefault="00F3614E" w:rsidP="00F3614E">
      <w:pPr>
        <w:spacing w:after="0" w:line="240" w:lineRule="auto"/>
        <w:rPr>
          <w:rFonts w:cstheme="minorHAnsi"/>
        </w:rPr>
      </w:pPr>
      <w:r w:rsidRPr="00F2740D">
        <w:rPr>
          <w:rFonts w:cstheme="minorHAnsi"/>
        </w:rPr>
        <w:t>Российская Федерация, г. Санкт-Петербург</w:t>
      </w:r>
    </w:p>
    <w:p w14:paraId="22074BA6" w14:textId="77777777" w:rsidR="00F3614E" w:rsidRPr="0012405D" w:rsidRDefault="00F3614E" w:rsidP="00F3614E">
      <w:pPr>
        <w:spacing w:after="0" w:line="240" w:lineRule="auto"/>
        <w:rPr>
          <w:rFonts w:cstheme="minorHAnsi"/>
        </w:rPr>
      </w:pPr>
      <w:r w:rsidRPr="00F2740D">
        <w:rPr>
          <w:rFonts w:cstheme="minorHAnsi"/>
        </w:rPr>
        <w:t xml:space="preserve">Редакция от </w:t>
      </w:r>
      <w:r w:rsidRPr="00F3614E">
        <w:rPr>
          <w:rFonts w:cstheme="minorHAnsi"/>
        </w:rPr>
        <w:t>0</w:t>
      </w:r>
      <w:r w:rsidRPr="00F2740D">
        <w:rPr>
          <w:rFonts w:cstheme="minorHAnsi"/>
        </w:rPr>
        <w:t>1.0</w:t>
      </w:r>
      <w:r w:rsidRPr="00F3614E">
        <w:rPr>
          <w:rFonts w:cstheme="minorHAnsi"/>
        </w:rPr>
        <w:t>8</w:t>
      </w:r>
      <w:r w:rsidRPr="00F2740D">
        <w:rPr>
          <w:rFonts w:cstheme="minorHAnsi"/>
        </w:rPr>
        <w:t>.202</w:t>
      </w:r>
      <w:r w:rsidRPr="00F3614E">
        <w:rPr>
          <w:rFonts w:cstheme="minorHAnsi"/>
        </w:rPr>
        <w:t>5</w:t>
      </w:r>
    </w:p>
    <w:p w14:paraId="0CEDEAE9" w14:textId="77777777" w:rsidR="00F3614E" w:rsidRPr="00F2740D" w:rsidRDefault="00F3614E" w:rsidP="00F3614E">
      <w:pPr>
        <w:spacing w:after="0" w:line="240" w:lineRule="auto"/>
        <w:rPr>
          <w:rFonts w:cstheme="minorHAnsi"/>
        </w:rPr>
      </w:pPr>
    </w:p>
    <w:p w14:paraId="1E59AAB0" w14:textId="77777777" w:rsidR="00F3614E" w:rsidRPr="00F2740D" w:rsidRDefault="00F3614E" w:rsidP="00F3614E">
      <w:pPr>
        <w:spacing w:after="0" w:line="240" w:lineRule="auto"/>
        <w:jc w:val="center"/>
        <w:rPr>
          <w:rFonts w:cstheme="minorHAnsi"/>
          <w:b/>
        </w:rPr>
      </w:pPr>
      <w:r w:rsidRPr="00F2740D">
        <w:rPr>
          <w:rFonts w:cstheme="minorHAnsi"/>
          <w:b/>
        </w:rPr>
        <w:t>1. Термины и определения</w:t>
      </w:r>
    </w:p>
    <w:p w14:paraId="70F5E4B2" w14:textId="77777777" w:rsidR="00F3614E" w:rsidRPr="00F2740D" w:rsidRDefault="00F3614E" w:rsidP="00F3614E">
      <w:pPr>
        <w:spacing w:after="0" w:line="240" w:lineRule="auto"/>
        <w:rPr>
          <w:rFonts w:cstheme="minorHAnsi"/>
        </w:rPr>
      </w:pPr>
      <w:r w:rsidRPr="00F2740D">
        <w:rPr>
          <w:rFonts w:cstheme="minorHAnsi"/>
        </w:rPr>
        <w:t>1.1. В настоящем пользовательском соглашении, если из текста прямо не вытекает иное, следующие термины будут иметь указанные ниже значения:</w:t>
      </w:r>
    </w:p>
    <w:p w14:paraId="24537ACD"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А</w:t>
      </w:r>
      <w:r w:rsidRPr="00F2740D">
        <w:rPr>
          <w:rFonts w:cstheme="minorHAnsi"/>
        </w:rPr>
        <w:t xml:space="preserve">дминистратор сайта </w:t>
      </w:r>
      <w:r>
        <w:rPr>
          <w:rFonts w:cstheme="minorHAnsi"/>
        </w:rPr>
        <w:t>–</w:t>
      </w:r>
      <w:r w:rsidRPr="00F2740D">
        <w:rPr>
          <w:rFonts w:cstheme="minorHAnsi"/>
        </w:rPr>
        <w:t xml:space="preserve"> </w:t>
      </w:r>
      <w:r>
        <w:rPr>
          <w:rFonts w:cstheme="minorHAnsi"/>
        </w:rPr>
        <w:t>ИП Семченков А.А. (</w:t>
      </w:r>
      <w:r w:rsidRPr="00F2740D">
        <w:rPr>
          <w:rFonts w:cstheme="minorHAnsi"/>
        </w:rPr>
        <w:t>«</w:t>
      </w:r>
      <w:r>
        <w:rPr>
          <w:rFonts w:cstheme="minorHAnsi"/>
        </w:rPr>
        <w:t>Платформа – страховые решения</w:t>
      </w:r>
      <w:r w:rsidRPr="00F2740D">
        <w:rPr>
          <w:rFonts w:cstheme="minorHAnsi"/>
        </w:rPr>
        <w:t>»</w:t>
      </w:r>
      <w:r>
        <w:rPr>
          <w:rFonts w:cstheme="minorHAnsi"/>
        </w:rPr>
        <w:t>);</w:t>
      </w:r>
    </w:p>
    <w:p w14:paraId="319AC0CC"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Б</w:t>
      </w:r>
      <w:r w:rsidRPr="00F2740D">
        <w:rPr>
          <w:rFonts w:cstheme="minorHAnsi"/>
        </w:rPr>
        <w:t>анковская карта - платежная карта платежных систем МИР;</w:t>
      </w:r>
    </w:p>
    <w:p w14:paraId="18E3200A"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Д</w:t>
      </w:r>
      <w:r w:rsidRPr="00F2740D">
        <w:rPr>
          <w:rFonts w:cstheme="minorHAnsi"/>
        </w:rPr>
        <w:t>оговор - любой договор, заключаемый между Пользователем и Партнером, на условиях, предложенных Партнером и/или Администратором и выбранных Пользователем;</w:t>
      </w:r>
    </w:p>
    <w:p w14:paraId="5C50CF83"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З</w:t>
      </w:r>
      <w:r w:rsidRPr="00F2740D">
        <w:rPr>
          <w:rFonts w:cstheme="minorHAnsi"/>
        </w:rPr>
        <w:t>апрос (заявка) - запрос на расчет стоимости Услуг по Договору или запрос на заключение Договора, формируемый в процессе использования Сервиса;</w:t>
      </w:r>
    </w:p>
    <w:p w14:paraId="2335B10E"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Л</w:t>
      </w:r>
      <w:r w:rsidRPr="00F2740D">
        <w:rPr>
          <w:rFonts w:cstheme="minorHAnsi"/>
        </w:rPr>
        <w:t>ичный кабинет - совокупность защищенных страниц Сервиса, доступ к которым предоставляется Пользователю по Учетным данным, и, используя которые, Пользователь имеет возможность оставлять комментарии и отзывы;</w:t>
      </w:r>
    </w:p>
    <w:p w14:paraId="5DD61F1B"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О</w:t>
      </w:r>
      <w:r w:rsidRPr="00F2740D">
        <w:rPr>
          <w:rFonts w:cstheme="minorHAnsi"/>
        </w:rPr>
        <w:t>ператор - специализированный аппаратно-программный комплекс, осуществляющий технологическое взаимодействие с Партнером, платежными субагентами и процессирование операций по оплате Услуг Партнера. Информация об Операторе может быть размещена на Сервисе или показываться Пользователю перед совершением оплаты. При совершении операций по оплате Услуг партнера Пользователю может быть предложено несколько Операторов на выбор;</w:t>
      </w:r>
    </w:p>
    <w:p w14:paraId="7A743169"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П</w:t>
      </w:r>
      <w:r w:rsidRPr="00F2740D">
        <w:rPr>
          <w:rFonts w:cstheme="minorHAnsi"/>
        </w:rPr>
        <w:t>артнер - юридическое лицо, индивидуальный предприниматель, самозанятый, оказывающий Услуги по Договору. Информация о партнерах размещается на Сервисе и доводится до сведения Пользователя в процессе оформления Договора;</w:t>
      </w:r>
    </w:p>
    <w:p w14:paraId="56988AD8"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П</w:t>
      </w:r>
      <w:r w:rsidRPr="00F2740D">
        <w:rPr>
          <w:rFonts w:cstheme="minorHAnsi"/>
        </w:rPr>
        <w:t>ользователь - любое дееспособное физическое лицо</w:t>
      </w:r>
      <w:r>
        <w:rPr>
          <w:rFonts w:cstheme="minorHAnsi"/>
        </w:rPr>
        <w:t>, в том числе представляющее интересы юридического лица и/или действующее по его поручению и</w:t>
      </w:r>
      <w:r w:rsidRPr="00F2740D">
        <w:rPr>
          <w:rFonts w:cstheme="minorHAnsi"/>
        </w:rPr>
        <w:t xml:space="preserve"> использующее Сервис;</w:t>
      </w:r>
    </w:p>
    <w:p w14:paraId="35136A7E"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П</w:t>
      </w:r>
      <w:r w:rsidRPr="00F2740D">
        <w:rPr>
          <w:rFonts w:cstheme="minorHAnsi"/>
        </w:rPr>
        <w:t>ривязанная карта - банковская карта, информацию о которой Пользователь указал в Личном кабинете в порядке, предусмотренном функционалом Сервиса;</w:t>
      </w:r>
    </w:p>
    <w:p w14:paraId="44E93E70"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П</w:t>
      </w:r>
      <w:r w:rsidRPr="00F2740D">
        <w:rPr>
          <w:rFonts w:cstheme="minorHAnsi"/>
        </w:rPr>
        <w:t>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Пользователем</w:t>
      </w:r>
      <w:r>
        <w:rPr>
          <w:rFonts w:cstheme="minorHAnsi"/>
        </w:rPr>
        <w:t xml:space="preserve">, аналог собственноручной подписи исполнителя, как это зафиксировано в п.2 ст.160 Гражданского кодекса РФ; </w:t>
      </w:r>
    </w:p>
    <w:p w14:paraId="430D2049"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Р</w:t>
      </w:r>
      <w:r w:rsidRPr="00F2740D">
        <w:rPr>
          <w:rFonts w:cstheme="minorHAnsi"/>
        </w:rPr>
        <w:t>ассрочка - порядок оплаты стоимости Договора, выбранный Пользователем в процессе оформления Договора;</w:t>
      </w:r>
    </w:p>
    <w:p w14:paraId="699C62F0"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С</w:t>
      </w:r>
      <w:r w:rsidRPr="00F2740D">
        <w:rPr>
          <w:rFonts w:cstheme="minorHAnsi"/>
        </w:rPr>
        <w:t xml:space="preserve">ервис - сайт в сети Интернет </w:t>
      </w:r>
      <w:hyperlink r:id="rId13" w:history="1">
        <w:r w:rsidRPr="00A87D85">
          <w:rPr>
            <w:rStyle w:val="af2"/>
            <w:rFonts w:cstheme="minorHAnsi"/>
            <w:lang w:val="en-US"/>
          </w:rPr>
          <w:t>https</w:t>
        </w:r>
        <w:r w:rsidRPr="00A87D85">
          <w:rPr>
            <w:rStyle w:val="af2"/>
            <w:rFonts w:cstheme="minorHAnsi"/>
          </w:rPr>
          <w:t>://</w:t>
        </w:r>
        <w:r w:rsidRPr="00A87D85">
          <w:rPr>
            <w:rStyle w:val="af2"/>
            <w:rFonts w:cstheme="minorHAnsi"/>
            <w:lang w:val="en-US"/>
          </w:rPr>
          <w:t>platforma</w:t>
        </w:r>
        <w:r w:rsidRPr="00A87D85">
          <w:rPr>
            <w:rStyle w:val="af2"/>
            <w:rFonts w:cstheme="minorHAnsi"/>
          </w:rPr>
          <w:t>-</w:t>
        </w:r>
        <w:r w:rsidRPr="00A87D85">
          <w:rPr>
            <w:rStyle w:val="af2"/>
            <w:rFonts w:cstheme="minorHAnsi"/>
            <w:lang w:val="en-US"/>
          </w:rPr>
          <w:t>ins</w:t>
        </w:r>
        <w:r w:rsidRPr="00A87D85">
          <w:rPr>
            <w:rStyle w:val="af2"/>
            <w:rFonts w:cstheme="minorHAnsi"/>
          </w:rPr>
          <w:t>.</w:t>
        </w:r>
        <w:r w:rsidRPr="00A87D85">
          <w:rPr>
            <w:rStyle w:val="af2"/>
            <w:rFonts w:cstheme="minorHAnsi"/>
            <w:lang w:val="en-US"/>
          </w:rPr>
          <w:t>ru</w:t>
        </w:r>
      </w:hyperlink>
      <w:r w:rsidRPr="00F2740D">
        <w:rPr>
          <w:rFonts w:cstheme="minorHAnsi"/>
        </w:rPr>
        <w:t xml:space="preserve">, </w:t>
      </w:r>
      <w:hyperlink r:id="rId14" w:history="1">
        <w:r w:rsidRPr="00A87D85">
          <w:rPr>
            <w:rStyle w:val="af2"/>
            <w:rFonts w:cstheme="minorHAnsi"/>
          </w:rPr>
          <w:t>www.</w:t>
        </w:r>
        <w:r w:rsidRPr="00A87D85">
          <w:rPr>
            <w:rStyle w:val="af2"/>
            <w:rFonts w:cstheme="minorHAnsi"/>
            <w:lang w:val="en-US"/>
          </w:rPr>
          <w:t>platforma</w:t>
        </w:r>
        <w:r w:rsidRPr="00A87D85">
          <w:rPr>
            <w:rStyle w:val="af2"/>
            <w:rFonts w:cstheme="minorHAnsi"/>
          </w:rPr>
          <w:t>-ins.ru</w:t>
        </w:r>
      </w:hyperlink>
      <w:r>
        <w:rPr>
          <w:rFonts w:cstheme="minorHAnsi"/>
        </w:rPr>
        <w:t xml:space="preserve">, </w:t>
      </w:r>
      <w:r w:rsidRPr="00F2740D">
        <w:rPr>
          <w:rFonts w:cstheme="minorHAnsi"/>
        </w:rPr>
        <w:t>позволяющий Пользователю выбирать и заключать Договоры с Партнерами;</w:t>
      </w:r>
    </w:p>
    <w:p w14:paraId="2F8C89E6" w14:textId="77777777" w:rsidR="00F3614E" w:rsidRPr="00F2740D" w:rsidRDefault="00F3614E" w:rsidP="00F3614E">
      <w:pPr>
        <w:spacing w:after="0" w:line="240" w:lineRule="auto"/>
        <w:ind w:firstLine="284"/>
        <w:rPr>
          <w:rFonts w:cstheme="minorHAnsi"/>
        </w:rPr>
      </w:pPr>
      <w:r w:rsidRPr="00F2740D">
        <w:rPr>
          <w:rFonts w:cstheme="minorHAnsi"/>
        </w:rPr>
        <w:lastRenderedPageBreak/>
        <w:t xml:space="preserve">- </w:t>
      </w:r>
      <w:r>
        <w:rPr>
          <w:rFonts w:cstheme="minorHAnsi"/>
        </w:rPr>
        <w:t>С</w:t>
      </w:r>
      <w:r w:rsidRPr="00F2740D">
        <w:rPr>
          <w:rFonts w:cstheme="minorHAnsi"/>
        </w:rPr>
        <w:t xml:space="preserve">оглашение - настоящее пользовательское соглашение, текст которого размещен по адресу в сети Интернет </w:t>
      </w:r>
      <w:hyperlink r:id="rId15" w:history="1">
        <w:r w:rsidRPr="00A87D85">
          <w:rPr>
            <w:rStyle w:val="af2"/>
            <w:rFonts w:cstheme="minorHAnsi"/>
            <w:lang w:val="en-US"/>
          </w:rPr>
          <w:t>https</w:t>
        </w:r>
        <w:r w:rsidRPr="00A87D85">
          <w:rPr>
            <w:rStyle w:val="af2"/>
            <w:rFonts w:cstheme="minorHAnsi"/>
          </w:rPr>
          <w:t>://</w:t>
        </w:r>
        <w:r w:rsidRPr="00A87D85">
          <w:rPr>
            <w:rStyle w:val="af2"/>
            <w:rFonts w:cstheme="minorHAnsi"/>
            <w:lang w:val="en-US"/>
          </w:rPr>
          <w:t>platforma</w:t>
        </w:r>
        <w:r w:rsidRPr="00A87D85">
          <w:rPr>
            <w:rStyle w:val="af2"/>
            <w:rFonts w:cstheme="minorHAnsi"/>
          </w:rPr>
          <w:t>-</w:t>
        </w:r>
        <w:r w:rsidRPr="00A87D85">
          <w:rPr>
            <w:rStyle w:val="af2"/>
            <w:rFonts w:cstheme="minorHAnsi"/>
            <w:lang w:val="en-US"/>
          </w:rPr>
          <w:t>ins</w:t>
        </w:r>
        <w:r w:rsidRPr="00A87D85">
          <w:rPr>
            <w:rStyle w:val="af2"/>
            <w:rFonts w:cstheme="minorHAnsi"/>
          </w:rPr>
          <w:t>.</w:t>
        </w:r>
        <w:r w:rsidRPr="00A87D85">
          <w:rPr>
            <w:rStyle w:val="af2"/>
            <w:rFonts w:cstheme="minorHAnsi"/>
            <w:lang w:val="en-US"/>
          </w:rPr>
          <w:t>ru</w:t>
        </w:r>
      </w:hyperlink>
      <w:r w:rsidRPr="00F2740D">
        <w:rPr>
          <w:rFonts w:cstheme="minorHAnsi"/>
        </w:rPr>
        <w:t xml:space="preserve">,  </w:t>
      </w:r>
      <w:hyperlink r:id="rId16" w:history="1">
        <w:r w:rsidRPr="00A87D85">
          <w:rPr>
            <w:rStyle w:val="af2"/>
            <w:rFonts w:cstheme="minorHAnsi"/>
          </w:rPr>
          <w:t>www.</w:t>
        </w:r>
        <w:r w:rsidRPr="00A87D85">
          <w:rPr>
            <w:rStyle w:val="af2"/>
            <w:rFonts w:cstheme="minorHAnsi"/>
            <w:lang w:val="en-US"/>
          </w:rPr>
          <w:t>platforma</w:t>
        </w:r>
        <w:r w:rsidRPr="00A87D85">
          <w:rPr>
            <w:rStyle w:val="af2"/>
            <w:rFonts w:cstheme="minorHAnsi"/>
          </w:rPr>
          <w:t>-ins.ru</w:t>
        </w:r>
      </w:hyperlink>
      <w:r w:rsidRPr="00F2740D">
        <w:rPr>
          <w:rFonts w:cstheme="minorHAnsi"/>
        </w:rPr>
        <w:t>;</w:t>
      </w:r>
    </w:p>
    <w:p w14:paraId="3D9307EF"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С</w:t>
      </w:r>
      <w:r w:rsidRPr="00F2740D">
        <w:rPr>
          <w:rFonts w:cstheme="minorHAnsi"/>
        </w:rPr>
        <w:t xml:space="preserve">тороны </w:t>
      </w:r>
      <w:r>
        <w:rPr>
          <w:rFonts w:cstheme="minorHAnsi"/>
        </w:rPr>
        <w:t>–</w:t>
      </w:r>
      <w:r w:rsidRPr="00F2740D">
        <w:rPr>
          <w:rFonts w:cstheme="minorHAnsi"/>
        </w:rPr>
        <w:t xml:space="preserve"> </w:t>
      </w:r>
      <w:r>
        <w:rPr>
          <w:rFonts w:cstheme="minorHAnsi"/>
        </w:rPr>
        <w:t>ИП Семченков А.А.</w:t>
      </w:r>
      <w:r w:rsidRPr="00F2740D">
        <w:rPr>
          <w:rFonts w:cstheme="minorHAnsi"/>
        </w:rPr>
        <w:t xml:space="preserve"> </w:t>
      </w:r>
      <w:r>
        <w:rPr>
          <w:rFonts w:cstheme="minorHAnsi"/>
        </w:rPr>
        <w:t>(</w:t>
      </w:r>
      <w:r w:rsidRPr="00F2740D">
        <w:rPr>
          <w:rFonts w:cstheme="minorHAnsi"/>
        </w:rPr>
        <w:t>«</w:t>
      </w:r>
      <w:r>
        <w:rPr>
          <w:rFonts w:cstheme="minorHAnsi"/>
        </w:rPr>
        <w:t>Платформа – страховые решения</w:t>
      </w:r>
      <w:r w:rsidRPr="00F2740D">
        <w:rPr>
          <w:rFonts w:cstheme="minorHAnsi"/>
        </w:rPr>
        <w:t>»</w:t>
      </w:r>
      <w:r>
        <w:rPr>
          <w:rFonts w:cstheme="minorHAnsi"/>
        </w:rPr>
        <w:t>)</w:t>
      </w:r>
      <w:r w:rsidRPr="00F2740D">
        <w:rPr>
          <w:rFonts w:cstheme="minorHAnsi"/>
        </w:rPr>
        <w:t xml:space="preserve"> и Пользователь;</w:t>
      </w:r>
    </w:p>
    <w:p w14:paraId="4CA42B53"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У</w:t>
      </w:r>
      <w:r w:rsidRPr="00F2740D">
        <w:rPr>
          <w:rFonts w:cstheme="minorHAnsi"/>
        </w:rPr>
        <w:t xml:space="preserve">слуги - любые услуги, которые оказываются Партнером по Договору и/или Администратором </w:t>
      </w:r>
      <w:r w:rsidRPr="00F2740D">
        <w:rPr>
          <w:rFonts w:eastAsia="Times New Roman" w:cstheme="minorHAnsi"/>
          <w:lang w:eastAsia="ru-RU"/>
        </w:rPr>
        <w:t>по подбору и приобретению страховых и иных продуктов</w:t>
      </w:r>
      <w:r w:rsidRPr="00F2740D">
        <w:rPr>
          <w:rFonts w:cstheme="minorHAnsi"/>
        </w:rPr>
        <w:t>;</w:t>
      </w:r>
    </w:p>
    <w:p w14:paraId="511EDE47"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У</w:t>
      </w:r>
      <w:r w:rsidRPr="00F2740D">
        <w:rPr>
          <w:rFonts w:cstheme="minorHAnsi"/>
        </w:rPr>
        <w:t>четные данные - номер телефона, адрес электронной почты и пароль, необходимые для доступа в Личный кабинет, а также хранимая в Сервисе совокупность данных о Пользователе;</w:t>
      </w:r>
    </w:p>
    <w:p w14:paraId="28421C71" w14:textId="77777777" w:rsidR="00F3614E" w:rsidRPr="00F2740D" w:rsidRDefault="00F3614E" w:rsidP="00F3614E">
      <w:pPr>
        <w:spacing w:after="0" w:line="240" w:lineRule="auto"/>
        <w:ind w:firstLine="284"/>
        <w:rPr>
          <w:rFonts w:cstheme="minorHAnsi"/>
        </w:rPr>
      </w:pPr>
      <w:r w:rsidRPr="00F2740D">
        <w:rPr>
          <w:rFonts w:cstheme="minorHAnsi"/>
        </w:rPr>
        <w:t xml:space="preserve">- </w:t>
      </w:r>
      <w:r>
        <w:rPr>
          <w:rFonts w:cstheme="minorHAnsi"/>
        </w:rPr>
        <w:t>ИП Семченков</w:t>
      </w:r>
      <w:r w:rsidRPr="00F2740D">
        <w:rPr>
          <w:rFonts w:cstheme="minorHAnsi"/>
        </w:rPr>
        <w:t xml:space="preserve"> </w:t>
      </w:r>
      <w:r>
        <w:rPr>
          <w:rFonts w:cstheme="minorHAnsi"/>
        </w:rPr>
        <w:t>(</w:t>
      </w:r>
      <w:r w:rsidRPr="00F2740D">
        <w:rPr>
          <w:rFonts w:cstheme="minorHAnsi"/>
        </w:rPr>
        <w:t>«</w:t>
      </w:r>
      <w:r>
        <w:rPr>
          <w:rFonts w:cstheme="minorHAnsi"/>
        </w:rPr>
        <w:t>Платформа – страховые решения</w:t>
      </w:r>
      <w:r w:rsidRPr="00F2740D">
        <w:rPr>
          <w:rFonts w:cstheme="minorHAnsi"/>
        </w:rPr>
        <w:t>»</w:t>
      </w:r>
      <w:r>
        <w:rPr>
          <w:rFonts w:cstheme="minorHAnsi"/>
        </w:rPr>
        <w:t>)</w:t>
      </w:r>
      <w:r w:rsidRPr="00F2740D">
        <w:rPr>
          <w:rFonts w:cstheme="minorHAnsi"/>
        </w:rPr>
        <w:t xml:space="preserve">, ИНН </w:t>
      </w:r>
      <w:r w:rsidRPr="0021783A">
        <w:rPr>
          <w:rFonts w:ascii="Calibri" w:eastAsia="Calibri" w:hAnsi="Calibri" w:cs="Calibri"/>
        </w:rPr>
        <w:t>470415700478</w:t>
      </w:r>
      <w:r w:rsidRPr="00F2740D">
        <w:rPr>
          <w:rFonts w:cstheme="minorHAnsi"/>
        </w:rPr>
        <w:t xml:space="preserve">, место нахождения: </w:t>
      </w:r>
      <w:r w:rsidRPr="0021783A">
        <w:rPr>
          <w:rFonts w:ascii="Calibri" w:hAnsi="Calibri" w:cs="Calibri"/>
        </w:rPr>
        <w:t>188802, Ленинградская область, г. Выборг, ул. Приморская, д.25, кв./офис 48</w:t>
      </w:r>
      <w:r w:rsidRPr="00F2740D">
        <w:rPr>
          <w:rFonts w:cstheme="minorHAnsi"/>
        </w:rPr>
        <w:t>.</w:t>
      </w:r>
    </w:p>
    <w:p w14:paraId="0B49DBF1" w14:textId="77777777" w:rsidR="00F3614E" w:rsidRPr="00F2740D" w:rsidRDefault="00F3614E" w:rsidP="00F3614E">
      <w:pPr>
        <w:spacing w:after="0" w:line="240" w:lineRule="auto"/>
        <w:rPr>
          <w:rFonts w:cstheme="minorHAnsi"/>
        </w:rPr>
      </w:pPr>
      <w:r w:rsidRPr="00F2740D">
        <w:rPr>
          <w:rFonts w:cstheme="minorHAnsi"/>
        </w:rPr>
        <w:t>1.2. Все остальные термины и определения, встречающиеся в тексте Соглашения, толкуются Сторонами в соответствии с законодательством Российской Федерации и сложившимися в сети Интернет обычными правилами толкования соответствующих терминов.</w:t>
      </w:r>
    </w:p>
    <w:p w14:paraId="2B876B91" w14:textId="77777777" w:rsidR="00F3614E" w:rsidRPr="00F2740D" w:rsidRDefault="00F3614E" w:rsidP="00F3614E">
      <w:pPr>
        <w:spacing w:after="0" w:line="240" w:lineRule="auto"/>
        <w:rPr>
          <w:rFonts w:cstheme="minorHAnsi"/>
          <w:b/>
        </w:rPr>
      </w:pPr>
    </w:p>
    <w:p w14:paraId="05366A4D" w14:textId="77777777" w:rsidR="00F3614E" w:rsidRPr="00F2740D" w:rsidRDefault="00F3614E" w:rsidP="00F3614E">
      <w:pPr>
        <w:spacing w:after="0" w:line="240" w:lineRule="auto"/>
        <w:jc w:val="center"/>
        <w:rPr>
          <w:rFonts w:cstheme="minorHAnsi"/>
          <w:b/>
        </w:rPr>
      </w:pPr>
      <w:r w:rsidRPr="00F2740D">
        <w:rPr>
          <w:rFonts w:cstheme="minorHAnsi"/>
          <w:b/>
        </w:rPr>
        <w:t>2. Заключение Соглашения</w:t>
      </w:r>
    </w:p>
    <w:p w14:paraId="1398D089" w14:textId="77777777" w:rsidR="00F3614E" w:rsidRPr="00F2740D" w:rsidRDefault="00F3614E" w:rsidP="00F3614E">
      <w:pPr>
        <w:spacing w:after="0" w:line="240" w:lineRule="auto"/>
        <w:rPr>
          <w:rFonts w:cstheme="minorHAnsi"/>
        </w:rPr>
      </w:pPr>
      <w:r w:rsidRPr="00F2740D">
        <w:rPr>
          <w:rFonts w:cstheme="minorHAnsi"/>
        </w:rPr>
        <w:t xml:space="preserve">2.1. Текст Соглашения содержит все существенные условия и является предложением </w:t>
      </w:r>
      <w:r>
        <w:rPr>
          <w:rFonts w:cstheme="minorHAnsi"/>
        </w:rPr>
        <w:t xml:space="preserve">ИП Семченков </w:t>
      </w:r>
      <w:proofErr w:type="gramStart"/>
      <w:r>
        <w:rPr>
          <w:rFonts w:cstheme="minorHAnsi"/>
        </w:rPr>
        <w:t>А.А</w:t>
      </w:r>
      <w:proofErr w:type="gramEnd"/>
      <w:r>
        <w:rPr>
          <w:rFonts w:cstheme="minorHAnsi"/>
        </w:rPr>
        <w:t xml:space="preserve"> («Платформа – страховые решения»)</w:t>
      </w:r>
      <w:r w:rsidRPr="00F2740D">
        <w:rPr>
          <w:rFonts w:cstheme="minorHAnsi"/>
        </w:rPr>
        <w:t xml:space="preserve"> заключить Соглашение с любым дееспособным физическим лицом, достигшим возраста, допустимого в соответствии с законодательством Российской Федерации для акцепта Соглашения, и использующим Сервис. Таким образом, текст Соглашения является публичной офертой в соответствии с пунктом 2 статьи 437 Гражданского кодекса Российской Федерации.</w:t>
      </w:r>
    </w:p>
    <w:p w14:paraId="6884D2F6" w14:textId="77777777" w:rsidR="00F3614E" w:rsidRPr="00F2740D" w:rsidRDefault="00F3614E" w:rsidP="00F3614E">
      <w:pPr>
        <w:spacing w:after="0" w:line="240" w:lineRule="auto"/>
        <w:rPr>
          <w:rFonts w:cstheme="minorHAnsi"/>
        </w:rPr>
      </w:pPr>
      <w:r w:rsidRPr="00F2740D">
        <w:rPr>
          <w:rFonts w:cstheme="minorHAnsi"/>
        </w:rPr>
        <w:t>2.2. Принятие условий Соглашения осуществляется одним из следующих способов (акцепт оферты в полном объеме в соответствии со статьей 438 Гражданского кодекса Российской Федерации):</w:t>
      </w:r>
    </w:p>
    <w:p w14:paraId="4A9E143D" w14:textId="77777777" w:rsidR="00F3614E" w:rsidRPr="00F2740D" w:rsidRDefault="00F3614E" w:rsidP="00F3614E">
      <w:pPr>
        <w:spacing w:after="0" w:line="240" w:lineRule="auto"/>
        <w:ind w:firstLine="284"/>
        <w:rPr>
          <w:rFonts w:cstheme="minorHAnsi"/>
        </w:rPr>
      </w:pPr>
      <w:r w:rsidRPr="00F2740D">
        <w:rPr>
          <w:rFonts w:cstheme="minorHAnsi"/>
        </w:rPr>
        <w:t>- совершение любых активных действий, направленных на принятие условий Соглашения (например, нажатие на кнопку «Зарегистрироваться» и другие, проставление галочки или иные подтверждения);</w:t>
      </w:r>
    </w:p>
    <w:p w14:paraId="2D7B3F14" w14:textId="77777777" w:rsidR="00F3614E" w:rsidRPr="00F2740D" w:rsidRDefault="00F3614E" w:rsidP="00F3614E">
      <w:pPr>
        <w:spacing w:after="0" w:line="240" w:lineRule="auto"/>
        <w:ind w:firstLine="284"/>
        <w:rPr>
          <w:rFonts w:cstheme="minorHAnsi"/>
        </w:rPr>
      </w:pPr>
      <w:r w:rsidRPr="00F2740D">
        <w:rPr>
          <w:rFonts w:cstheme="minorHAnsi"/>
        </w:rPr>
        <w:t>- ввод проверочного кода, направленного на номер мобильного телефона, указанного Пользователем в процессе использования Сервиса;</w:t>
      </w:r>
    </w:p>
    <w:p w14:paraId="6C2FB0B7" w14:textId="77777777" w:rsidR="00F3614E" w:rsidRPr="00F2740D" w:rsidRDefault="00F3614E" w:rsidP="00F3614E">
      <w:pPr>
        <w:spacing w:after="0" w:line="240" w:lineRule="auto"/>
        <w:ind w:firstLine="284"/>
        <w:rPr>
          <w:rFonts w:cstheme="minorHAnsi"/>
        </w:rPr>
      </w:pPr>
      <w:r w:rsidRPr="00F2740D">
        <w:rPr>
          <w:rFonts w:cstheme="minorHAnsi"/>
        </w:rPr>
        <w:t>- другие действия, направленные на принятие условий Соглашения.</w:t>
      </w:r>
    </w:p>
    <w:p w14:paraId="7C9B3D22" w14:textId="77777777" w:rsidR="00F3614E" w:rsidRPr="00F2740D" w:rsidRDefault="00F3614E" w:rsidP="00F3614E">
      <w:pPr>
        <w:spacing w:after="0" w:line="240" w:lineRule="auto"/>
        <w:rPr>
          <w:rFonts w:cstheme="minorHAnsi"/>
          <w:b/>
        </w:rPr>
      </w:pPr>
    </w:p>
    <w:p w14:paraId="6A854DB1" w14:textId="77777777" w:rsidR="00F3614E" w:rsidRPr="00F2740D" w:rsidRDefault="00F3614E" w:rsidP="00F3614E">
      <w:pPr>
        <w:spacing w:after="0" w:line="240" w:lineRule="auto"/>
        <w:jc w:val="center"/>
        <w:rPr>
          <w:rFonts w:cstheme="minorHAnsi"/>
          <w:b/>
        </w:rPr>
      </w:pPr>
      <w:r w:rsidRPr="00F2740D">
        <w:rPr>
          <w:rFonts w:cstheme="minorHAnsi"/>
          <w:b/>
        </w:rPr>
        <w:t>3. Предмет Соглашения</w:t>
      </w:r>
    </w:p>
    <w:p w14:paraId="17026162" w14:textId="77777777" w:rsidR="00F3614E" w:rsidRPr="00F2740D" w:rsidRDefault="00F3614E" w:rsidP="00F3614E">
      <w:pPr>
        <w:spacing w:after="0" w:line="240" w:lineRule="auto"/>
        <w:rPr>
          <w:rFonts w:cstheme="minorHAnsi"/>
        </w:rPr>
      </w:pPr>
      <w:r w:rsidRPr="00F2740D">
        <w:rPr>
          <w:rFonts w:cstheme="minorHAnsi"/>
        </w:rPr>
        <w:t>3.1. Администратор предоставляет Пользователю безвозмездную простую (неисключительную) лицензию на использование Сервиса по его прямому назначению, как это предусмотрено явными пользовательскими функциями Сервиса.</w:t>
      </w:r>
    </w:p>
    <w:p w14:paraId="515EBD86" w14:textId="77777777" w:rsidR="00F3614E" w:rsidRPr="00F2740D" w:rsidRDefault="00F3614E" w:rsidP="00F3614E">
      <w:pPr>
        <w:spacing w:after="0" w:line="240" w:lineRule="auto"/>
        <w:rPr>
          <w:rFonts w:cstheme="minorHAnsi"/>
        </w:rPr>
      </w:pPr>
      <w:r w:rsidRPr="00F2740D">
        <w:rPr>
          <w:rFonts w:cstheme="minorHAnsi"/>
        </w:rPr>
        <w:t>3.2. Указанная в пункте 3.1 Соглашения лицензия предоставляется Пользователю на срок, в течение которого Сервис остается доступным для Пользователя, и в пределах территории, на которой Сервис остается доступным для Пользователя.</w:t>
      </w:r>
    </w:p>
    <w:p w14:paraId="3A999E1D" w14:textId="77777777" w:rsidR="00F3614E" w:rsidRPr="00F2740D" w:rsidRDefault="00F3614E" w:rsidP="00F3614E">
      <w:pPr>
        <w:spacing w:after="0" w:line="240" w:lineRule="auto"/>
        <w:rPr>
          <w:rFonts w:cstheme="minorHAnsi"/>
        </w:rPr>
      </w:pPr>
      <w:r w:rsidRPr="00F2740D">
        <w:rPr>
          <w:rFonts w:cstheme="minorHAnsi"/>
        </w:rPr>
        <w:t>3.3. Доставка не предусмотрена пользовательским соглашением в связи со спецификой Услуг.</w:t>
      </w:r>
    </w:p>
    <w:p w14:paraId="32538F9C" w14:textId="77777777" w:rsidR="00F3614E" w:rsidRPr="00F2740D" w:rsidRDefault="00F3614E" w:rsidP="00F3614E">
      <w:pPr>
        <w:spacing w:after="0" w:line="240" w:lineRule="auto"/>
        <w:rPr>
          <w:rFonts w:cstheme="minorHAnsi"/>
          <w:b/>
        </w:rPr>
      </w:pPr>
    </w:p>
    <w:p w14:paraId="4AB91BAD" w14:textId="77777777" w:rsidR="00F3614E" w:rsidRPr="00F2740D" w:rsidRDefault="00F3614E" w:rsidP="00F3614E">
      <w:pPr>
        <w:spacing w:after="0" w:line="240" w:lineRule="auto"/>
        <w:jc w:val="center"/>
        <w:rPr>
          <w:rFonts w:cstheme="minorHAnsi"/>
          <w:b/>
        </w:rPr>
      </w:pPr>
      <w:r w:rsidRPr="00F2740D">
        <w:rPr>
          <w:rFonts w:cstheme="minorHAnsi"/>
          <w:b/>
        </w:rPr>
        <w:t>4. Условия использования Сервиса</w:t>
      </w:r>
    </w:p>
    <w:p w14:paraId="3A67AB0B" w14:textId="77777777" w:rsidR="00F3614E" w:rsidRPr="00F2740D" w:rsidRDefault="00F3614E" w:rsidP="00F3614E">
      <w:pPr>
        <w:spacing w:after="0" w:line="240" w:lineRule="auto"/>
        <w:rPr>
          <w:rFonts w:cstheme="minorHAnsi"/>
        </w:rPr>
      </w:pPr>
      <w:r w:rsidRPr="00F2740D">
        <w:rPr>
          <w:rFonts w:cstheme="minorHAnsi"/>
        </w:rPr>
        <w:t>4.1. Пользователь посредством Сервиса имеет возможность:</w:t>
      </w:r>
    </w:p>
    <w:p w14:paraId="36198DC1" w14:textId="77777777" w:rsidR="00F3614E" w:rsidRPr="00F2740D" w:rsidRDefault="00F3614E" w:rsidP="00F3614E">
      <w:pPr>
        <w:spacing w:after="0" w:line="240" w:lineRule="auto"/>
        <w:ind w:firstLine="284"/>
        <w:rPr>
          <w:rFonts w:cstheme="minorHAnsi"/>
        </w:rPr>
      </w:pPr>
      <w:r w:rsidRPr="00F2740D">
        <w:rPr>
          <w:rFonts w:cstheme="minorHAnsi"/>
        </w:rPr>
        <w:t>- ознакомиться с информацией о деятельности Администратора;</w:t>
      </w:r>
    </w:p>
    <w:p w14:paraId="0D5FE6E7" w14:textId="77777777" w:rsidR="00F3614E" w:rsidRPr="00F2740D" w:rsidRDefault="00F3614E" w:rsidP="00F3614E">
      <w:pPr>
        <w:spacing w:after="0" w:line="240" w:lineRule="auto"/>
        <w:ind w:firstLine="284"/>
        <w:rPr>
          <w:rFonts w:cstheme="minorHAnsi"/>
        </w:rPr>
      </w:pPr>
      <w:r w:rsidRPr="00F2740D">
        <w:rPr>
          <w:rFonts w:cstheme="minorHAnsi"/>
        </w:rPr>
        <w:t>- получить информацию о деятельности Партнера и Услугах, оказываемых Партнером, в объеме, доступном на Сервисе;</w:t>
      </w:r>
    </w:p>
    <w:p w14:paraId="3329F1D4" w14:textId="77777777" w:rsidR="00F3614E" w:rsidRPr="00F2740D" w:rsidRDefault="00F3614E" w:rsidP="00F3614E">
      <w:pPr>
        <w:spacing w:after="0" w:line="240" w:lineRule="auto"/>
        <w:ind w:firstLine="284"/>
        <w:rPr>
          <w:rFonts w:cstheme="minorHAnsi"/>
        </w:rPr>
      </w:pPr>
      <w:r w:rsidRPr="00F2740D">
        <w:rPr>
          <w:rFonts w:cstheme="minorHAnsi"/>
        </w:rPr>
        <w:lastRenderedPageBreak/>
        <w:t>- создать и использовать Личный кабинет;</w:t>
      </w:r>
    </w:p>
    <w:p w14:paraId="6B2F178C" w14:textId="77777777" w:rsidR="00F3614E" w:rsidRPr="00F2740D" w:rsidRDefault="00F3614E" w:rsidP="00F3614E">
      <w:pPr>
        <w:spacing w:after="0" w:line="240" w:lineRule="auto"/>
        <w:ind w:firstLine="284"/>
        <w:rPr>
          <w:rFonts w:cstheme="minorHAnsi"/>
        </w:rPr>
      </w:pPr>
      <w:r w:rsidRPr="00F2740D">
        <w:rPr>
          <w:rFonts w:cstheme="minorHAnsi"/>
        </w:rPr>
        <w:t>- оформить Запрос (Заявку);</w:t>
      </w:r>
    </w:p>
    <w:p w14:paraId="08A74548" w14:textId="77777777" w:rsidR="00F3614E" w:rsidRPr="00F2740D" w:rsidRDefault="00F3614E" w:rsidP="00F3614E">
      <w:pPr>
        <w:spacing w:after="0" w:line="240" w:lineRule="auto"/>
        <w:ind w:firstLine="284"/>
        <w:rPr>
          <w:rFonts w:cstheme="minorHAnsi"/>
        </w:rPr>
      </w:pPr>
      <w:r w:rsidRPr="00F2740D">
        <w:rPr>
          <w:rFonts w:cstheme="minorHAnsi"/>
        </w:rPr>
        <w:t>- заключить Договор с Партнером</w:t>
      </w:r>
      <w:r>
        <w:rPr>
          <w:rFonts w:cstheme="minorHAnsi"/>
        </w:rPr>
        <w:t xml:space="preserve"> и оплатить услуги согласно заключенному договору</w:t>
      </w:r>
      <w:r w:rsidRPr="00F2740D">
        <w:rPr>
          <w:rFonts w:cstheme="minorHAnsi"/>
        </w:rPr>
        <w:t>;</w:t>
      </w:r>
    </w:p>
    <w:p w14:paraId="14199288" w14:textId="77777777" w:rsidR="00F3614E" w:rsidRPr="00F2740D" w:rsidRDefault="00F3614E" w:rsidP="00F3614E">
      <w:pPr>
        <w:spacing w:after="0" w:line="240" w:lineRule="auto"/>
        <w:ind w:firstLine="284"/>
        <w:rPr>
          <w:rFonts w:cstheme="minorHAnsi"/>
        </w:rPr>
      </w:pPr>
      <w:r w:rsidRPr="00F2740D">
        <w:rPr>
          <w:rFonts w:cstheme="minorHAnsi"/>
        </w:rPr>
        <w:t>- взаимодействовать с Партнером в рамках исполнения Договора в объеме, доступном явными функциями Сервиса;</w:t>
      </w:r>
    </w:p>
    <w:p w14:paraId="341727CD" w14:textId="77777777" w:rsidR="00F3614E" w:rsidRPr="00F2740D" w:rsidRDefault="00F3614E" w:rsidP="00F3614E">
      <w:pPr>
        <w:spacing w:after="0" w:line="240" w:lineRule="auto"/>
        <w:ind w:firstLine="284"/>
        <w:rPr>
          <w:rFonts w:cstheme="minorHAnsi"/>
        </w:rPr>
      </w:pPr>
      <w:r w:rsidRPr="00F2740D">
        <w:rPr>
          <w:rFonts w:cstheme="minorHAnsi"/>
        </w:rPr>
        <w:t>- взаимодействовать с Администратором по вопросам использования Сервиса, а также по вопросам исполнения Соглашения;</w:t>
      </w:r>
    </w:p>
    <w:p w14:paraId="775EA661" w14:textId="77777777" w:rsidR="00F3614E" w:rsidRPr="00F2740D" w:rsidRDefault="00F3614E" w:rsidP="00F3614E">
      <w:pPr>
        <w:spacing w:after="0" w:line="240" w:lineRule="auto"/>
        <w:ind w:firstLine="284"/>
        <w:rPr>
          <w:rFonts w:cstheme="minorHAnsi"/>
        </w:rPr>
      </w:pPr>
      <w:r w:rsidRPr="00F2740D">
        <w:rPr>
          <w:rFonts w:cstheme="minorHAnsi"/>
        </w:rPr>
        <w:t>- совершать иные действия, предусмотренные явными функциями Сервиса.</w:t>
      </w:r>
    </w:p>
    <w:p w14:paraId="0521DF50" w14:textId="77777777" w:rsidR="00F3614E" w:rsidRPr="00F2740D" w:rsidRDefault="00F3614E" w:rsidP="00F3614E">
      <w:pPr>
        <w:spacing w:after="0" w:line="240" w:lineRule="auto"/>
        <w:rPr>
          <w:rFonts w:cstheme="minorHAnsi"/>
        </w:rPr>
      </w:pPr>
      <w:r w:rsidRPr="00F2740D">
        <w:rPr>
          <w:rFonts w:cstheme="minorHAnsi"/>
        </w:rPr>
        <w:t>4.2. Администратор не гарантирует доступность всех функций Сервиса. Отдельные функции Сервиса могут быть доступны только после создания Личного кабинета и заключения Договора с Партнером.</w:t>
      </w:r>
    </w:p>
    <w:p w14:paraId="7F80AE24" w14:textId="77777777" w:rsidR="00F3614E" w:rsidRDefault="00F3614E" w:rsidP="00F3614E">
      <w:pPr>
        <w:spacing w:after="0" w:line="240" w:lineRule="auto"/>
        <w:rPr>
          <w:rFonts w:cstheme="minorHAnsi"/>
        </w:rPr>
      </w:pPr>
      <w:r w:rsidRPr="00F2740D">
        <w:rPr>
          <w:rFonts w:cstheme="minorHAnsi"/>
        </w:rPr>
        <w:t>4.3. Администратор может обновлять и добавлять новый функционал Сервиса. В таком случае информация об изменениях доводится до Пользователя в процессе использования Сервиса или по электронной почте.</w:t>
      </w:r>
    </w:p>
    <w:p w14:paraId="06A5901F" w14:textId="77777777" w:rsidR="00F3614E" w:rsidRPr="00F2740D" w:rsidRDefault="00F3614E" w:rsidP="00F3614E">
      <w:pPr>
        <w:spacing w:after="0" w:line="240" w:lineRule="auto"/>
        <w:rPr>
          <w:rFonts w:cstheme="minorHAnsi"/>
        </w:rPr>
      </w:pPr>
      <w:r w:rsidRPr="00F2740D">
        <w:rPr>
          <w:rFonts w:cstheme="minorHAnsi"/>
        </w:rPr>
        <w:t>4.4. Пользователю запрещается:</w:t>
      </w:r>
    </w:p>
    <w:p w14:paraId="18969E1A" w14:textId="77777777" w:rsidR="00F3614E" w:rsidRPr="00F2740D" w:rsidRDefault="00F3614E" w:rsidP="00F3614E">
      <w:pPr>
        <w:spacing w:after="0" w:line="240" w:lineRule="auto"/>
        <w:ind w:firstLine="284"/>
        <w:rPr>
          <w:rFonts w:cstheme="minorHAnsi"/>
        </w:rPr>
      </w:pPr>
      <w:r w:rsidRPr="00F2740D">
        <w:rPr>
          <w:rFonts w:cstheme="minorHAnsi"/>
        </w:rPr>
        <w:t>- обходить технические ограничения, установленные на Сервисе;</w:t>
      </w:r>
    </w:p>
    <w:p w14:paraId="653BFEB2" w14:textId="77777777" w:rsidR="00F3614E" w:rsidRPr="00F2740D" w:rsidRDefault="00F3614E" w:rsidP="00F3614E">
      <w:pPr>
        <w:spacing w:after="0" w:line="240" w:lineRule="auto"/>
        <w:ind w:firstLine="284"/>
        <w:rPr>
          <w:rFonts w:cstheme="minorHAnsi"/>
        </w:rPr>
      </w:pPr>
      <w:r w:rsidRPr="00F2740D">
        <w:rPr>
          <w:rFonts w:cstheme="minorHAnsi"/>
        </w:rPr>
        <w:t xml:space="preserve">- изучать технологию, </w:t>
      </w:r>
      <w:proofErr w:type="spellStart"/>
      <w:r w:rsidRPr="00F2740D">
        <w:rPr>
          <w:rFonts w:cstheme="minorHAnsi"/>
        </w:rPr>
        <w:t>декомпилировать</w:t>
      </w:r>
      <w:proofErr w:type="spellEnd"/>
      <w:r w:rsidRPr="00F2740D">
        <w:rPr>
          <w:rFonts w:cstheme="minorHAnsi"/>
        </w:rPr>
        <w:t xml:space="preserve"> или дизассемблировать Сервис;</w:t>
      </w:r>
    </w:p>
    <w:p w14:paraId="49A6D5CB" w14:textId="77777777" w:rsidR="00F3614E" w:rsidRPr="00F2740D" w:rsidRDefault="00F3614E" w:rsidP="00F3614E">
      <w:pPr>
        <w:spacing w:after="0" w:line="240" w:lineRule="auto"/>
        <w:ind w:firstLine="284"/>
        <w:rPr>
          <w:rFonts w:cstheme="minorHAnsi"/>
        </w:rPr>
      </w:pPr>
      <w:r w:rsidRPr="00F2740D">
        <w:rPr>
          <w:rFonts w:cstheme="minorHAnsi"/>
        </w:rPr>
        <w:t>- создавать копии Сервиса, а также его внешнего оформления (дизайна);</w:t>
      </w:r>
    </w:p>
    <w:p w14:paraId="2064B280" w14:textId="77777777" w:rsidR="00F3614E" w:rsidRPr="00F2740D" w:rsidRDefault="00F3614E" w:rsidP="00F3614E">
      <w:pPr>
        <w:spacing w:after="0" w:line="240" w:lineRule="auto"/>
        <w:ind w:firstLine="284"/>
        <w:rPr>
          <w:rFonts w:cstheme="minorHAnsi"/>
        </w:rPr>
      </w:pPr>
      <w:r w:rsidRPr="00F2740D">
        <w:rPr>
          <w:rFonts w:cstheme="minorHAnsi"/>
        </w:rPr>
        <w:t>- изменять Сервис каким бы то ни было способом;</w:t>
      </w:r>
    </w:p>
    <w:p w14:paraId="5220A59A" w14:textId="77777777" w:rsidR="00F3614E" w:rsidRPr="00F2740D" w:rsidRDefault="00F3614E" w:rsidP="00F3614E">
      <w:pPr>
        <w:spacing w:after="0" w:line="240" w:lineRule="auto"/>
        <w:ind w:firstLine="284"/>
        <w:rPr>
          <w:rFonts w:cstheme="minorHAnsi"/>
        </w:rPr>
      </w:pPr>
      <w:r w:rsidRPr="00F2740D">
        <w:rPr>
          <w:rFonts w:cstheme="minorHAnsi"/>
        </w:rPr>
        <w:t>- совершать действия, направленные на изменение функционирования и работоспособности Сервиса;</w:t>
      </w:r>
    </w:p>
    <w:p w14:paraId="497DDB43" w14:textId="77777777" w:rsidR="00F3614E" w:rsidRPr="00F2740D" w:rsidRDefault="00F3614E" w:rsidP="00F3614E">
      <w:pPr>
        <w:spacing w:after="0" w:line="240" w:lineRule="auto"/>
        <w:ind w:firstLine="284"/>
        <w:rPr>
          <w:rFonts w:cstheme="minorHAnsi"/>
        </w:rPr>
      </w:pPr>
      <w:r w:rsidRPr="00F2740D">
        <w:rPr>
          <w:rFonts w:cstheme="minorHAnsi"/>
        </w:rPr>
        <w:t>- предоставлять доступ к Личному кабинету третьему лицу;</w:t>
      </w:r>
    </w:p>
    <w:p w14:paraId="7C517CC4" w14:textId="77777777" w:rsidR="00F3614E" w:rsidRPr="00F2740D" w:rsidRDefault="00F3614E" w:rsidP="00F3614E">
      <w:pPr>
        <w:spacing w:after="0" w:line="240" w:lineRule="auto"/>
        <w:ind w:firstLine="284"/>
        <w:rPr>
          <w:rFonts w:cstheme="minorHAnsi"/>
        </w:rPr>
      </w:pPr>
      <w:r w:rsidRPr="00F2740D">
        <w:rPr>
          <w:rFonts w:cstheme="minorHAnsi"/>
        </w:rPr>
        <w:t>- осуществлять указанные выше действия в отношении любой части Сервиса.</w:t>
      </w:r>
    </w:p>
    <w:p w14:paraId="5D2C6CD4" w14:textId="77777777" w:rsidR="00F3614E" w:rsidRPr="00F2740D" w:rsidRDefault="00F3614E" w:rsidP="00F3614E">
      <w:pPr>
        <w:spacing w:after="0" w:line="240" w:lineRule="auto"/>
        <w:rPr>
          <w:rFonts w:cstheme="minorHAnsi"/>
        </w:rPr>
      </w:pPr>
      <w:r w:rsidRPr="00F2740D">
        <w:rPr>
          <w:rFonts w:cstheme="minorHAnsi"/>
        </w:rPr>
        <w:t>4.5. Пользователь обязан пользоваться Сервисом добросовестно и гарантирует, что предоставленная им информация является полной, точной и достоверной. При использовании Сервиса Пользователь обязан не нарушать законодательство Российской Федерации, а также права и свободы третьих лиц, нормы морали и нравственности.</w:t>
      </w:r>
    </w:p>
    <w:p w14:paraId="0C57E400" w14:textId="77777777" w:rsidR="00F3614E" w:rsidRPr="00F2740D" w:rsidRDefault="00F3614E" w:rsidP="00F3614E">
      <w:pPr>
        <w:spacing w:after="0" w:line="240" w:lineRule="auto"/>
        <w:rPr>
          <w:rFonts w:cstheme="minorHAnsi"/>
        </w:rPr>
      </w:pPr>
      <w:r w:rsidRPr="00F2740D">
        <w:rPr>
          <w:rFonts w:cstheme="minorHAnsi"/>
        </w:rPr>
        <w:t>4.6. Исключительные права на использование товарных знаков, коммерческих обозначений и иных объектов интеллектуальной собственности, размещенных и отображаемых Сервисом, принадлежат Администратору и/или Партнерам. Положения Соглашения не могут и не должны расцениваться в качестве передающих или предоставляющих Пользователям какие</w:t>
      </w:r>
      <w:r w:rsidRPr="00F2740D">
        <w:rPr>
          <w:rFonts w:ascii="Cambria Math" w:hAnsi="Cambria Math" w:cs="Cambria Math"/>
        </w:rPr>
        <w:t>‐</w:t>
      </w:r>
      <w:r w:rsidRPr="00F2740D">
        <w:rPr>
          <w:rFonts w:cstheme="minorHAnsi"/>
        </w:rPr>
        <w:t>либо исключительные (лицензионные) права на использование объектов интеллектуальной собственности, размещенных и отображаемых Сервисом.</w:t>
      </w:r>
    </w:p>
    <w:p w14:paraId="22D28574" w14:textId="77777777" w:rsidR="00F3614E" w:rsidRPr="00F2740D" w:rsidRDefault="00F3614E" w:rsidP="00F3614E">
      <w:pPr>
        <w:spacing w:after="0" w:line="240" w:lineRule="auto"/>
        <w:rPr>
          <w:rFonts w:cstheme="minorHAnsi"/>
        </w:rPr>
      </w:pPr>
    </w:p>
    <w:p w14:paraId="0156887D" w14:textId="77777777" w:rsidR="00F3614E" w:rsidRPr="00F2740D" w:rsidRDefault="00F3614E" w:rsidP="00F3614E">
      <w:pPr>
        <w:spacing w:after="0" w:line="240" w:lineRule="auto"/>
        <w:jc w:val="center"/>
        <w:rPr>
          <w:rFonts w:cstheme="minorHAnsi"/>
          <w:b/>
        </w:rPr>
      </w:pPr>
      <w:r w:rsidRPr="00F2740D">
        <w:rPr>
          <w:rFonts w:cstheme="minorHAnsi"/>
          <w:b/>
        </w:rPr>
        <w:t>5. Личный кабинет Пользователя</w:t>
      </w:r>
    </w:p>
    <w:p w14:paraId="6FBED29D" w14:textId="77777777" w:rsidR="00F3614E" w:rsidRPr="00F2740D" w:rsidRDefault="00F3614E" w:rsidP="00F3614E">
      <w:pPr>
        <w:spacing w:after="0" w:line="240" w:lineRule="auto"/>
        <w:rPr>
          <w:rFonts w:cstheme="minorHAnsi"/>
        </w:rPr>
      </w:pPr>
      <w:r w:rsidRPr="00F2740D">
        <w:rPr>
          <w:rFonts w:cstheme="minorHAnsi"/>
        </w:rPr>
        <w:t>5.1. При регистрации Личного кабинета Пользователь указывает следующие данные:</w:t>
      </w:r>
    </w:p>
    <w:p w14:paraId="06A2BB83" w14:textId="77777777" w:rsidR="00F3614E" w:rsidRPr="00F2740D" w:rsidRDefault="00F3614E" w:rsidP="00F3614E">
      <w:pPr>
        <w:spacing w:after="0" w:line="240" w:lineRule="auto"/>
        <w:ind w:firstLine="284"/>
        <w:rPr>
          <w:rFonts w:cstheme="minorHAnsi"/>
        </w:rPr>
      </w:pPr>
      <w:r w:rsidRPr="00F2740D">
        <w:rPr>
          <w:rFonts w:cstheme="minorHAnsi"/>
        </w:rPr>
        <w:t>- фамилия и имя;</w:t>
      </w:r>
    </w:p>
    <w:p w14:paraId="2C0053CD" w14:textId="77777777" w:rsidR="00F3614E" w:rsidRPr="00F2740D" w:rsidRDefault="00F3614E" w:rsidP="00F3614E">
      <w:pPr>
        <w:spacing w:after="0" w:line="240" w:lineRule="auto"/>
        <w:ind w:firstLine="284"/>
        <w:rPr>
          <w:rFonts w:cstheme="minorHAnsi"/>
        </w:rPr>
      </w:pPr>
      <w:r w:rsidRPr="00F2740D">
        <w:rPr>
          <w:rFonts w:cstheme="minorHAnsi"/>
        </w:rPr>
        <w:t>- адрес электронной почты (имейл);</w:t>
      </w:r>
    </w:p>
    <w:p w14:paraId="239BB6B1" w14:textId="77777777" w:rsidR="00F3614E" w:rsidRPr="00F2740D" w:rsidRDefault="00F3614E" w:rsidP="00F3614E">
      <w:pPr>
        <w:spacing w:after="0" w:line="240" w:lineRule="auto"/>
        <w:ind w:firstLine="284"/>
        <w:rPr>
          <w:rFonts w:cstheme="minorHAnsi"/>
        </w:rPr>
      </w:pPr>
      <w:r w:rsidRPr="00F2740D">
        <w:rPr>
          <w:rFonts w:cstheme="minorHAnsi"/>
        </w:rPr>
        <w:t>- номер телефона;</w:t>
      </w:r>
    </w:p>
    <w:p w14:paraId="27BC6843" w14:textId="77777777" w:rsidR="00F3614E" w:rsidRPr="00F2740D" w:rsidRDefault="00F3614E" w:rsidP="00F3614E">
      <w:pPr>
        <w:spacing w:after="0" w:line="240" w:lineRule="auto"/>
        <w:ind w:firstLine="284"/>
        <w:rPr>
          <w:rFonts w:cstheme="minorHAnsi"/>
        </w:rPr>
      </w:pPr>
      <w:r w:rsidRPr="00F2740D">
        <w:rPr>
          <w:rFonts w:cstheme="minorHAnsi"/>
        </w:rPr>
        <w:t>- имя;</w:t>
      </w:r>
    </w:p>
    <w:p w14:paraId="01F8A284" w14:textId="77777777" w:rsidR="00F3614E" w:rsidRPr="00F2740D" w:rsidRDefault="00F3614E" w:rsidP="00F3614E">
      <w:pPr>
        <w:spacing w:after="0" w:line="240" w:lineRule="auto"/>
        <w:ind w:firstLine="284"/>
        <w:rPr>
          <w:rFonts w:cstheme="minorHAnsi"/>
        </w:rPr>
      </w:pPr>
      <w:r w:rsidRPr="00F2740D">
        <w:rPr>
          <w:rFonts w:cstheme="minorHAnsi"/>
        </w:rPr>
        <w:t>- город.</w:t>
      </w:r>
    </w:p>
    <w:p w14:paraId="3A7F6311" w14:textId="77777777" w:rsidR="00F3614E" w:rsidRPr="00F2740D" w:rsidRDefault="00F3614E" w:rsidP="00F3614E">
      <w:pPr>
        <w:spacing w:after="0" w:line="240" w:lineRule="auto"/>
        <w:rPr>
          <w:rFonts w:cstheme="minorHAnsi"/>
        </w:rPr>
      </w:pPr>
      <w:r w:rsidRPr="00F2740D">
        <w:rPr>
          <w:rFonts w:cstheme="minorHAnsi"/>
        </w:rPr>
        <w:t>Регистрация подтверждается вводом проверочного кода, полученного на указанный номер телефона.</w:t>
      </w:r>
    </w:p>
    <w:p w14:paraId="44085719" w14:textId="77777777" w:rsidR="00F3614E" w:rsidRPr="00F2740D" w:rsidRDefault="00F3614E" w:rsidP="00F3614E">
      <w:pPr>
        <w:spacing w:after="0" w:line="240" w:lineRule="auto"/>
        <w:rPr>
          <w:rFonts w:cstheme="minorHAnsi"/>
        </w:rPr>
      </w:pPr>
      <w:r w:rsidRPr="00F2740D">
        <w:rPr>
          <w:rFonts w:cstheme="minorHAnsi"/>
        </w:rPr>
        <w:lastRenderedPageBreak/>
        <w:t>5.2. Каждый последующий вход в Личный кабинет осуществляется путем ввода номера телефона и/или адреса электронной почты, пароля и/или проверочного кода.</w:t>
      </w:r>
    </w:p>
    <w:p w14:paraId="0F023559" w14:textId="77777777" w:rsidR="00F3614E" w:rsidRPr="00F2740D" w:rsidRDefault="00F3614E" w:rsidP="00F3614E">
      <w:pPr>
        <w:spacing w:after="0" w:line="240" w:lineRule="auto"/>
        <w:rPr>
          <w:rFonts w:cstheme="minorHAnsi"/>
        </w:rPr>
      </w:pPr>
      <w:r w:rsidRPr="00F2740D">
        <w:rPr>
          <w:rFonts w:cstheme="minorHAnsi"/>
        </w:rPr>
        <w:t>5.3. Доступ к Личному кабинету предоставляется при принятии условий Согласия на обработку персональных данных, Политики конфиденциальности и Пользовательского соглашения.</w:t>
      </w:r>
    </w:p>
    <w:p w14:paraId="62C553F2" w14:textId="77777777" w:rsidR="00F3614E" w:rsidRPr="00F2740D" w:rsidRDefault="00F3614E" w:rsidP="00F3614E">
      <w:pPr>
        <w:spacing w:after="0" w:line="240" w:lineRule="auto"/>
        <w:rPr>
          <w:rFonts w:cstheme="minorHAnsi"/>
        </w:rPr>
      </w:pPr>
      <w:r w:rsidRPr="00F2740D">
        <w:rPr>
          <w:rFonts w:cstheme="minorHAnsi"/>
        </w:rPr>
        <w:t>5.4. Личный кабинет предоставляет Пользователю возможность формировать и размещать комментарии к информационным статьям и новостным сообщениям, а также отзывы о качестве услуг, предоставляемых Администратором и его Партнерами. Пользователь обязан соблюдать Правила публикации комментариев и отзывов</w:t>
      </w:r>
      <w:r>
        <w:rPr>
          <w:rFonts w:cstheme="minorHAnsi"/>
        </w:rPr>
        <w:t xml:space="preserve">, предоставлять и актуализировать </w:t>
      </w:r>
      <w:r w:rsidRPr="00057E63">
        <w:rPr>
          <w:rFonts w:cstheme="minorHAnsi"/>
        </w:rPr>
        <w:t>достоверную и полную информацию о себе по вопросам, предлагаемым в форме регистрации.</w:t>
      </w:r>
    </w:p>
    <w:p w14:paraId="47326918" w14:textId="77777777" w:rsidR="00F3614E" w:rsidRPr="00F2740D" w:rsidRDefault="00F3614E" w:rsidP="00F3614E">
      <w:pPr>
        <w:spacing w:after="0" w:line="240" w:lineRule="auto"/>
        <w:rPr>
          <w:rFonts w:cstheme="minorHAnsi"/>
        </w:rPr>
      </w:pPr>
    </w:p>
    <w:p w14:paraId="73F6930F" w14:textId="77777777" w:rsidR="00F3614E" w:rsidRPr="00F2740D" w:rsidRDefault="00F3614E" w:rsidP="00F3614E">
      <w:pPr>
        <w:spacing w:after="0" w:line="240" w:lineRule="auto"/>
        <w:jc w:val="center"/>
        <w:rPr>
          <w:rFonts w:cstheme="minorHAnsi"/>
          <w:b/>
        </w:rPr>
      </w:pPr>
      <w:r w:rsidRPr="00F2740D">
        <w:rPr>
          <w:rFonts w:cstheme="minorHAnsi"/>
          <w:b/>
        </w:rPr>
        <w:t>6. Оформление Запроса</w:t>
      </w:r>
    </w:p>
    <w:p w14:paraId="5574A261" w14:textId="77777777" w:rsidR="00F3614E" w:rsidRPr="00F2740D" w:rsidRDefault="00F3614E" w:rsidP="00F3614E">
      <w:pPr>
        <w:spacing w:after="0" w:line="240" w:lineRule="auto"/>
        <w:rPr>
          <w:rFonts w:cstheme="minorHAnsi"/>
        </w:rPr>
      </w:pPr>
      <w:r w:rsidRPr="00F2740D">
        <w:rPr>
          <w:rFonts w:cstheme="minorHAnsi"/>
        </w:rPr>
        <w:t>6.1. Для оформления Запроса у Пользователя запрашивается информация, необходимая Администратору и/или Партнеру.</w:t>
      </w:r>
    </w:p>
    <w:p w14:paraId="76864DB5" w14:textId="77777777" w:rsidR="00F3614E" w:rsidRPr="00F2740D" w:rsidRDefault="00F3614E" w:rsidP="00F3614E">
      <w:pPr>
        <w:spacing w:after="0" w:line="240" w:lineRule="auto"/>
        <w:rPr>
          <w:rFonts w:cstheme="minorHAnsi"/>
        </w:rPr>
      </w:pPr>
      <w:r w:rsidRPr="00F2740D">
        <w:rPr>
          <w:rFonts w:cstheme="minorHAnsi"/>
        </w:rPr>
        <w:t>6.2. Данные и/или документы, необходимые для оформления Запроса, предоставляются Пользователем в порядке и формате, предусмотренном Сервисом. Состав и комплектность необходимой информации и документов могут быть изменены Сервисом в соответствии с требованиями Партнера к Запросу.</w:t>
      </w:r>
    </w:p>
    <w:p w14:paraId="19601D3B" w14:textId="77777777" w:rsidR="00F3614E" w:rsidRPr="00F2740D" w:rsidRDefault="00F3614E" w:rsidP="00F3614E">
      <w:pPr>
        <w:spacing w:after="0" w:line="240" w:lineRule="auto"/>
        <w:rPr>
          <w:rFonts w:cstheme="minorHAnsi"/>
        </w:rPr>
      </w:pPr>
      <w:r w:rsidRPr="00F2740D">
        <w:rPr>
          <w:rFonts w:cstheme="minorHAnsi"/>
        </w:rPr>
        <w:t>6.3. С целью подтверждения Запроса на номер мобильного телефона и/или адрес электронной почты, указанный Пользователем, будет отправлен проверочный код, который Пользователю нужно будет ввести в порядке, предусмотренном функционалом Сервиса.</w:t>
      </w:r>
    </w:p>
    <w:p w14:paraId="174E194F" w14:textId="77777777" w:rsidR="00F3614E" w:rsidRPr="0012405D" w:rsidRDefault="00F3614E" w:rsidP="00F3614E">
      <w:pPr>
        <w:spacing w:after="0" w:line="240" w:lineRule="auto"/>
        <w:rPr>
          <w:rFonts w:cstheme="minorHAnsi"/>
        </w:rPr>
      </w:pPr>
      <w:r w:rsidRPr="00F2740D">
        <w:rPr>
          <w:rFonts w:cstheme="minorHAnsi"/>
        </w:rPr>
        <w:t>6.4. После подтверждения Запрос отправляется Партнеру с целью его обработки.</w:t>
      </w:r>
    </w:p>
    <w:p w14:paraId="2A2D9A02" w14:textId="77777777" w:rsidR="00F3614E" w:rsidRDefault="00F3614E" w:rsidP="00F3614E">
      <w:pPr>
        <w:spacing w:after="0" w:line="240" w:lineRule="auto"/>
        <w:rPr>
          <w:rFonts w:cstheme="minorHAnsi"/>
          <w:b/>
        </w:rPr>
      </w:pPr>
    </w:p>
    <w:p w14:paraId="3279FBF2" w14:textId="77777777" w:rsidR="00F3614E" w:rsidRPr="00F2740D" w:rsidRDefault="00F3614E" w:rsidP="00F3614E">
      <w:pPr>
        <w:spacing w:after="0" w:line="240" w:lineRule="auto"/>
        <w:jc w:val="center"/>
        <w:rPr>
          <w:rFonts w:cstheme="minorHAnsi"/>
          <w:b/>
        </w:rPr>
      </w:pPr>
      <w:r w:rsidRPr="00F2740D">
        <w:rPr>
          <w:rFonts w:cstheme="minorHAnsi"/>
          <w:b/>
        </w:rPr>
        <w:t>7. Порядок заключения Договора</w:t>
      </w:r>
    </w:p>
    <w:p w14:paraId="0CC335C1" w14:textId="77777777" w:rsidR="00F3614E" w:rsidRPr="00F2740D" w:rsidRDefault="00F3614E" w:rsidP="00F3614E">
      <w:pPr>
        <w:spacing w:after="0" w:line="240" w:lineRule="auto"/>
        <w:rPr>
          <w:rFonts w:cstheme="minorHAnsi"/>
        </w:rPr>
      </w:pPr>
      <w:r w:rsidRPr="00F2740D">
        <w:rPr>
          <w:rFonts w:cstheme="minorHAnsi"/>
        </w:rPr>
        <w:t>7.1. Решение о возможности расчета стоимости Услуг по Договору и/или заключения Договора принимается Партнером и доводится до Пользователя на Сервисе:</w:t>
      </w:r>
    </w:p>
    <w:p w14:paraId="37F1E17D" w14:textId="77777777" w:rsidR="00F3614E" w:rsidRPr="00F2740D" w:rsidRDefault="00F3614E" w:rsidP="00F3614E">
      <w:pPr>
        <w:spacing w:after="0" w:line="240" w:lineRule="auto"/>
        <w:ind w:firstLine="284"/>
        <w:rPr>
          <w:rFonts w:cstheme="minorHAnsi"/>
        </w:rPr>
      </w:pPr>
      <w:r w:rsidRPr="00F2740D">
        <w:rPr>
          <w:rFonts w:cstheme="minorHAnsi"/>
        </w:rPr>
        <w:t>- при положительном решении Партнера по Запросу (Заявке) - Пользователю открывается функционал оформления Договора;</w:t>
      </w:r>
    </w:p>
    <w:p w14:paraId="556450F9" w14:textId="77777777" w:rsidR="00F3614E" w:rsidRPr="00F2740D" w:rsidRDefault="00F3614E" w:rsidP="00F3614E">
      <w:pPr>
        <w:spacing w:after="0" w:line="240" w:lineRule="auto"/>
        <w:ind w:firstLine="284"/>
        <w:rPr>
          <w:rFonts w:cstheme="minorHAnsi"/>
        </w:rPr>
      </w:pPr>
      <w:r w:rsidRPr="00F2740D">
        <w:rPr>
          <w:rFonts w:cstheme="minorHAnsi"/>
        </w:rPr>
        <w:t>- при отрицательном решении Партнера по Запросу (Заявке) - процесс обработки Запроса (Заявки) прекращается без предоставления возможности заключения Договора.</w:t>
      </w:r>
    </w:p>
    <w:p w14:paraId="04835520" w14:textId="77777777" w:rsidR="00F3614E" w:rsidRPr="00F2740D" w:rsidRDefault="00F3614E" w:rsidP="00F3614E">
      <w:pPr>
        <w:spacing w:after="0" w:line="240" w:lineRule="auto"/>
        <w:rPr>
          <w:rFonts w:cstheme="minorHAnsi"/>
        </w:rPr>
      </w:pPr>
      <w:r w:rsidRPr="00F2740D">
        <w:rPr>
          <w:rFonts w:cstheme="minorHAnsi"/>
        </w:rPr>
        <w:t>7.2. Для оформления Договора у Пользователя могут быть запрошены дополнительные документы и данные, необходимые Партнеру.</w:t>
      </w:r>
    </w:p>
    <w:p w14:paraId="3D6558FC" w14:textId="77777777" w:rsidR="00F3614E" w:rsidRPr="00F2740D" w:rsidRDefault="00F3614E" w:rsidP="00F3614E">
      <w:pPr>
        <w:spacing w:after="0" w:line="240" w:lineRule="auto"/>
        <w:rPr>
          <w:rFonts w:cstheme="minorHAnsi"/>
        </w:rPr>
      </w:pPr>
      <w:r w:rsidRPr="00F2740D">
        <w:rPr>
          <w:rFonts w:cstheme="minorHAnsi"/>
        </w:rPr>
        <w:t>7.3. Дополнительные данные и/или документы предоставляются Пользователем в порядке и формате, предусмотренном Сервисом. Состав и комплектность необходимой информации и документов могут быть изменены Администратором в соответствии с требованиями Партнера.</w:t>
      </w:r>
    </w:p>
    <w:p w14:paraId="74138366" w14:textId="77777777" w:rsidR="00F3614E" w:rsidRPr="00F2740D" w:rsidRDefault="00F3614E" w:rsidP="00F3614E">
      <w:pPr>
        <w:spacing w:after="0" w:line="240" w:lineRule="auto"/>
        <w:rPr>
          <w:rFonts w:cstheme="minorHAnsi"/>
        </w:rPr>
      </w:pPr>
      <w:r w:rsidRPr="00F2740D">
        <w:rPr>
          <w:rFonts w:cstheme="minorHAnsi"/>
        </w:rPr>
        <w:t>7.4. Дополнительно полученные данные и/или документы направляются Партнеру на проверку, по результатам которой:</w:t>
      </w:r>
    </w:p>
    <w:p w14:paraId="2BA4E7AD" w14:textId="77777777" w:rsidR="00F3614E" w:rsidRPr="00F2740D" w:rsidRDefault="00F3614E" w:rsidP="00F3614E">
      <w:pPr>
        <w:spacing w:after="0" w:line="240" w:lineRule="auto"/>
        <w:ind w:firstLine="284"/>
        <w:rPr>
          <w:rFonts w:cstheme="minorHAnsi"/>
        </w:rPr>
      </w:pPr>
      <w:r w:rsidRPr="00F2740D">
        <w:rPr>
          <w:rFonts w:cstheme="minorHAnsi"/>
        </w:rPr>
        <w:t>- пользователю предоставляется возможность заключить Договор с Партнером с использованием Сервиса;</w:t>
      </w:r>
    </w:p>
    <w:p w14:paraId="7058A8D8" w14:textId="77777777" w:rsidR="00F3614E" w:rsidRPr="00F2740D" w:rsidRDefault="00F3614E" w:rsidP="00F3614E">
      <w:pPr>
        <w:spacing w:after="0" w:line="240" w:lineRule="auto"/>
        <w:ind w:firstLine="284"/>
        <w:rPr>
          <w:rFonts w:cstheme="minorHAnsi"/>
        </w:rPr>
      </w:pPr>
      <w:r w:rsidRPr="00F2740D">
        <w:rPr>
          <w:rFonts w:cstheme="minorHAnsi"/>
        </w:rPr>
        <w:t>- у Пользователя могут быть запрошены дополнительные данные;</w:t>
      </w:r>
    </w:p>
    <w:p w14:paraId="14524DDF" w14:textId="77777777" w:rsidR="00F3614E" w:rsidRPr="00F2740D" w:rsidRDefault="00F3614E" w:rsidP="00F3614E">
      <w:pPr>
        <w:spacing w:after="0" w:line="240" w:lineRule="auto"/>
        <w:ind w:firstLine="284"/>
        <w:rPr>
          <w:rFonts w:cstheme="minorHAnsi"/>
        </w:rPr>
      </w:pPr>
      <w:r w:rsidRPr="00F2740D">
        <w:rPr>
          <w:rFonts w:cstheme="minorHAnsi"/>
        </w:rPr>
        <w:t>- Партнер вправе отказаться от заключения Договора с Пользователем.</w:t>
      </w:r>
    </w:p>
    <w:p w14:paraId="348230F7" w14:textId="77777777" w:rsidR="00F3614E" w:rsidRPr="00F2740D" w:rsidRDefault="00F3614E" w:rsidP="00F3614E">
      <w:pPr>
        <w:spacing w:after="0" w:line="240" w:lineRule="auto"/>
        <w:rPr>
          <w:rFonts w:cstheme="minorHAnsi"/>
        </w:rPr>
      </w:pPr>
      <w:r w:rsidRPr="00F2740D">
        <w:rPr>
          <w:rFonts w:cstheme="minorHAnsi"/>
        </w:rPr>
        <w:lastRenderedPageBreak/>
        <w:t>7.5. Пользователь обязан до заключения Договора ознакомиться с соответствующими правилами, условиями, требованиями предоставления выбранной Услуги, размещенными на Сервисе.</w:t>
      </w:r>
    </w:p>
    <w:p w14:paraId="019D3C1E" w14:textId="77777777" w:rsidR="00F3614E" w:rsidRPr="00F2740D" w:rsidRDefault="00F3614E" w:rsidP="00F3614E">
      <w:pPr>
        <w:spacing w:after="0" w:line="240" w:lineRule="auto"/>
        <w:rPr>
          <w:rFonts w:cstheme="minorHAnsi"/>
        </w:rPr>
      </w:pPr>
      <w:r w:rsidRPr="00F2740D">
        <w:rPr>
          <w:rFonts w:cstheme="minorHAnsi"/>
        </w:rPr>
        <w:t>7.6. В случае принятия Партнером положительного решения о возможности заключения Договора, Пользователю открывается функционал заключения Договора и предоставляется информация:</w:t>
      </w:r>
    </w:p>
    <w:p w14:paraId="0817E9D9" w14:textId="77777777" w:rsidR="00F3614E" w:rsidRPr="00F2740D" w:rsidRDefault="00F3614E" w:rsidP="00F3614E">
      <w:pPr>
        <w:spacing w:after="0" w:line="240" w:lineRule="auto"/>
        <w:ind w:firstLine="284"/>
        <w:rPr>
          <w:rFonts w:cstheme="minorHAnsi"/>
        </w:rPr>
      </w:pPr>
      <w:r w:rsidRPr="00F2740D">
        <w:rPr>
          <w:rFonts w:cstheme="minorHAnsi"/>
        </w:rPr>
        <w:t>- о результатах проверки документов и данных, предоставленных Пользователем;</w:t>
      </w:r>
    </w:p>
    <w:p w14:paraId="1872DDFC" w14:textId="77777777" w:rsidR="00F3614E" w:rsidRPr="00F2740D" w:rsidRDefault="00F3614E" w:rsidP="00F3614E">
      <w:pPr>
        <w:spacing w:after="0" w:line="240" w:lineRule="auto"/>
        <w:ind w:firstLine="284"/>
        <w:rPr>
          <w:rFonts w:cstheme="minorHAnsi"/>
        </w:rPr>
      </w:pPr>
      <w:r w:rsidRPr="00F2740D">
        <w:rPr>
          <w:rFonts w:cstheme="minorHAnsi"/>
        </w:rPr>
        <w:t>- об условиях Договора;</w:t>
      </w:r>
    </w:p>
    <w:p w14:paraId="09BADBB6" w14:textId="77777777" w:rsidR="00F3614E" w:rsidRPr="00F2740D" w:rsidRDefault="00F3614E" w:rsidP="00F3614E">
      <w:pPr>
        <w:spacing w:after="0" w:line="240" w:lineRule="auto"/>
        <w:ind w:firstLine="284"/>
        <w:rPr>
          <w:rFonts w:cstheme="minorHAnsi"/>
        </w:rPr>
      </w:pPr>
      <w:r w:rsidRPr="00F2740D">
        <w:rPr>
          <w:rFonts w:cstheme="minorHAnsi"/>
        </w:rPr>
        <w:t>- о дальнейших действиях, необходимых для заключения Договора.</w:t>
      </w:r>
    </w:p>
    <w:p w14:paraId="608B9810" w14:textId="77777777" w:rsidR="00F3614E" w:rsidRPr="00F2740D" w:rsidRDefault="00F3614E" w:rsidP="00F3614E">
      <w:pPr>
        <w:spacing w:after="0" w:line="240" w:lineRule="auto"/>
        <w:rPr>
          <w:rFonts w:cstheme="minorHAnsi"/>
        </w:rPr>
      </w:pPr>
      <w:r w:rsidRPr="00F2740D">
        <w:rPr>
          <w:rFonts w:cstheme="minorHAnsi"/>
        </w:rPr>
        <w:t>7.7. Договор считается заключенным между Партнером и Пользователем с момента совершения любого из следующих действий:</w:t>
      </w:r>
    </w:p>
    <w:p w14:paraId="6655962F" w14:textId="77777777" w:rsidR="00F3614E" w:rsidRPr="00F2740D" w:rsidRDefault="00F3614E" w:rsidP="00F3614E">
      <w:pPr>
        <w:spacing w:after="0" w:line="240" w:lineRule="auto"/>
        <w:ind w:firstLine="284"/>
        <w:rPr>
          <w:rFonts w:cstheme="minorHAnsi"/>
        </w:rPr>
      </w:pPr>
      <w:r w:rsidRPr="00F2740D">
        <w:rPr>
          <w:rFonts w:cstheme="minorHAnsi"/>
        </w:rPr>
        <w:t>- ввод проверочного кода, направленного на номер мобильного телефона и/или на электронную почту Пользователя с целью заключения Договора (приравнивается к Простой электронной подписи);</w:t>
      </w:r>
    </w:p>
    <w:p w14:paraId="7C6F6EAC" w14:textId="77777777" w:rsidR="00F3614E" w:rsidRPr="00F2740D" w:rsidRDefault="00F3614E" w:rsidP="00F3614E">
      <w:pPr>
        <w:spacing w:after="0" w:line="240" w:lineRule="auto"/>
        <w:ind w:firstLine="284"/>
        <w:rPr>
          <w:rFonts w:cstheme="minorHAnsi"/>
        </w:rPr>
      </w:pPr>
      <w:r w:rsidRPr="00F2740D">
        <w:rPr>
          <w:rFonts w:cstheme="minorHAnsi"/>
        </w:rPr>
        <w:t>- оплата Пользователем стоимости Услуг Партнера и/или Администратора в порядке, предусмотренном разделом 10, когда оплата необходима для заключения Договора;</w:t>
      </w:r>
    </w:p>
    <w:p w14:paraId="59F5C860" w14:textId="77777777" w:rsidR="00F3614E" w:rsidRPr="00F2740D" w:rsidRDefault="00F3614E" w:rsidP="00F3614E">
      <w:pPr>
        <w:spacing w:after="0" w:line="240" w:lineRule="auto"/>
        <w:ind w:firstLine="284"/>
        <w:rPr>
          <w:rFonts w:cstheme="minorHAnsi"/>
        </w:rPr>
      </w:pPr>
      <w:r w:rsidRPr="00F2740D">
        <w:rPr>
          <w:rFonts w:cstheme="minorHAnsi"/>
        </w:rPr>
        <w:t>- совершение любых иных активных действий, направленных на заключение Договора и предусмотренных функционалом Сервиса.</w:t>
      </w:r>
    </w:p>
    <w:p w14:paraId="4514E982" w14:textId="77777777" w:rsidR="00F3614E" w:rsidRPr="00F2740D" w:rsidRDefault="00F3614E" w:rsidP="00F3614E">
      <w:pPr>
        <w:spacing w:after="0" w:line="240" w:lineRule="auto"/>
        <w:rPr>
          <w:rFonts w:cstheme="minorHAnsi"/>
        </w:rPr>
      </w:pPr>
      <w:r w:rsidRPr="00F2740D">
        <w:rPr>
          <w:rFonts w:cstheme="minorHAnsi"/>
        </w:rPr>
        <w:t>7.8. После заключения Договора Пользователю предоставляется информация о заключенном Договоре, а также дополнительная информация, необходимая для исполнения Договора или соблюдения действующего законодательства. Соответствующая информация может быть доступна Пользователю в Личном кабинете.</w:t>
      </w:r>
    </w:p>
    <w:p w14:paraId="4E4F09E0" w14:textId="77777777" w:rsidR="00F3614E" w:rsidRPr="00F2740D" w:rsidRDefault="00F3614E" w:rsidP="00F3614E">
      <w:pPr>
        <w:spacing w:after="0" w:line="240" w:lineRule="auto"/>
        <w:rPr>
          <w:rFonts w:cstheme="minorHAnsi"/>
        </w:rPr>
      </w:pPr>
      <w:r w:rsidRPr="00F2740D">
        <w:rPr>
          <w:rFonts w:cstheme="minorHAnsi"/>
        </w:rPr>
        <w:t>7.9. Если Пользователь в процессе оформления Договора предоставил номер мобильного телефона и/или адрес электронной почты третьего лица, который будет иметь возможность совершать определенные Договором действия в рамках исполнения Договора:</w:t>
      </w:r>
    </w:p>
    <w:p w14:paraId="493AB48F" w14:textId="77777777" w:rsidR="00F3614E" w:rsidRPr="00F2740D" w:rsidRDefault="00F3614E" w:rsidP="00F3614E">
      <w:pPr>
        <w:spacing w:after="0" w:line="240" w:lineRule="auto"/>
        <w:ind w:firstLine="284"/>
        <w:rPr>
          <w:rFonts w:cstheme="minorHAnsi"/>
        </w:rPr>
      </w:pPr>
      <w:r w:rsidRPr="00F2740D">
        <w:rPr>
          <w:rFonts w:cstheme="minorHAnsi"/>
        </w:rPr>
        <w:t>- в Личном кабинете третьего лица размещается информация о Договоре;</w:t>
      </w:r>
    </w:p>
    <w:p w14:paraId="6C2DB826" w14:textId="77777777" w:rsidR="00F3614E" w:rsidRPr="00F2740D" w:rsidRDefault="00F3614E" w:rsidP="00F3614E">
      <w:pPr>
        <w:spacing w:after="0" w:line="240" w:lineRule="auto"/>
        <w:ind w:firstLine="284"/>
        <w:rPr>
          <w:rFonts w:cstheme="minorHAnsi"/>
        </w:rPr>
      </w:pPr>
      <w:r w:rsidRPr="00F2740D">
        <w:rPr>
          <w:rFonts w:cstheme="minorHAnsi"/>
        </w:rPr>
        <w:t>- третье лицо будет иметь возможность использовать Сервис, а также взаимодействовать с Партнером и/или Администратором в рамках исполнения Договора, заключенного Пользователем с Партнером и/или Администратором, после принятия условий Соглашения.</w:t>
      </w:r>
    </w:p>
    <w:p w14:paraId="30FE80B8" w14:textId="77777777" w:rsidR="00F3614E" w:rsidRPr="00F2740D" w:rsidRDefault="00F3614E" w:rsidP="00F3614E">
      <w:pPr>
        <w:spacing w:after="0" w:line="240" w:lineRule="auto"/>
        <w:rPr>
          <w:rFonts w:cstheme="minorHAnsi"/>
          <w:b/>
        </w:rPr>
      </w:pPr>
    </w:p>
    <w:p w14:paraId="2E9CD083" w14:textId="77777777" w:rsidR="00F3614E" w:rsidRPr="00F2740D" w:rsidRDefault="00F3614E" w:rsidP="00F3614E">
      <w:pPr>
        <w:spacing w:after="0" w:line="240" w:lineRule="auto"/>
        <w:jc w:val="center"/>
        <w:rPr>
          <w:rFonts w:cstheme="minorHAnsi"/>
          <w:b/>
        </w:rPr>
      </w:pPr>
      <w:r w:rsidRPr="00F2740D">
        <w:rPr>
          <w:rFonts w:cstheme="minorHAnsi"/>
          <w:b/>
        </w:rPr>
        <w:t>8. Взаимодействие с Администратором и Партнером</w:t>
      </w:r>
    </w:p>
    <w:p w14:paraId="50F7F7DF" w14:textId="77777777" w:rsidR="00F3614E" w:rsidRPr="00F2740D" w:rsidRDefault="00F3614E" w:rsidP="00F3614E">
      <w:pPr>
        <w:spacing w:after="0" w:line="240" w:lineRule="auto"/>
        <w:rPr>
          <w:rFonts w:cstheme="minorHAnsi"/>
        </w:rPr>
      </w:pPr>
      <w:r w:rsidRPr="00F2740D">
        <w:rPr>
          <w:rFonts w:cstheme="minorHAnsi"/>
        </w:rPr>
        <w:t>8.1. Пользователю в процессе использования Сервиса предоставляется доступ к функционалу, предназначенному для взаимодействия с Администратором по вопросам использования Сервиса и исполнения Соглашения, в объеме, предусмотренном функционалом Сервиса.</w:t>
      </w:r>
    </w:p>
    <w:p w14:paraId="53ED0E63" w14:textId="77777777" w:rsidR="00F3614E" w:rsidRDefault="00F3614E" w:rsidP="00F3614E">
      <w:pPr>
        <w:spacing w:after="0" w:line="240" w:lineRule="auto"/>
        <w:rPr>
          <w:rFonts w:cstheme="minorHAnsi"/>
        </w:rPr>
      </w:pPr>
      <w:r w:rsidRPr="00F2740D">
        <w:rPr>
          <w:rFonts w:cstheme="minorHAnsi"/>
        </w:rPr>
        <w:t>8.2. Пользователю, заключившему Договор с Партнером с использованием Сервиса, и третьим лицам, указанным в пункте 7.8 Соглашения, может открывается доступ к дополнительному функционалу Личного кабинета с целью взаимодействия с Партнером в рамках исполнения Договора в объеме, предусмотренном Договором и функционалом Сервиса.</w:t>
      </w:r>
    </w:p>
    <w:p w14:paraId="484DC6C7" w14:textId="77777777" w:rsidR="00F3614E" w:rsidRPr="00F2740D" w:rsidRDefault="00F3614E" w:rsidP="00F3614E">
      <w:pPr>
        <w:spacing w:after="0" w:line="240" w:lineRule="auto"/>
        <w:rPr>
          <w:rFonts w:cstheme="minorHAnsi"/>
        </w:rPr>
      </w:pPr>
      <w:r>
        <w:rPr>
          <w:rFonts w:cstheme="minorHAnsi"/>
        </w:rPr>
        <w:t xml:space="preserve">8.3. </w:t>
      </w:r>
      <w:r w:rsidRPr="00DE1A72">
        <w:rPr>
          <w:rFonts w:cstheme="minorHAnsi"/>
        </w:rPr>
        <w:t xml:space="preserve">В случае если </w:t>
      </w:r>
      <w:r>
        <w:rPr>
          <w:rFonts w:cstheme="minorHAnsi"/>
        </w:rPr>
        <w:t xml:space="preserve">предоставленные Пользователем </w:t>
      </w:r>
      <w:r w:rsidRPr="00DE1A72">
        <w:rPr>
          <w:rFonts w:cstheme="minorHAnsi"/>
        </w:rPr>
        <w:t xml:space="preserve">данные Пользователя, не позволяют </w:t>
      </w:r>
      <w:r>
        <w:rPr>
          <w:rFonts w:cstheme="minorHAnsi"/>
        </w:rPr>
        <w:t xml:space="preserve">Администратору </w:t>
      </w:r>
      <w:r w:rsidRPr="00DE1A72">
        <w:rPr>
          <w:rFonts w:cstheme="minorHAnsi"/>
        </w:rPr>
        <w:t xml:space="preserve">идентифицировать </w:t>
      </w:r>
      <w:r>
        <w:rPr>
          <w:rFonts w:cstheme="minorHAnsi"/>
        </w:rPr>
        <w:t>П</w:t>
      </w:r>
      <w:r w:rsidRPr="00DE1A72">
        <w:rPr>
          <w:rFonts w:cstheme="minorHAnsi"/>
        </w:rPr>
        <w:t xml:space="preserve">ользователя, </w:t>
      </w:r>
      <w:r>
        <w:rPr>
          <w:rFonts w:cstheme="minorHAnsi"/>
        </w:rPr>
        <w:t>Администратор</w:t>
      </w:r>
      <w:r w:rsidRPr="00DE1A72">
        <w:rPr>
          <w:rFonts w:cstheme="minorHAnsi"/>
        </w:rPr>
        <w:t xml:space="preserve"> вправе отказать Пользователю в доступе к учетной записи и использовании Сервисов.</w:t>
      </w:r>
    </w:p>
    <w:p w14:paraId="6ACF9FD3" w14:textId="77777777" w:rsidR="00F3614E" w:rsidRPr="00F2740D" w:rsidRDefault="00F3614E" w:rsidP="00F3614E">
      <w:pPr>
        <w:spacing w:after="0" w:line="240" w:lineRule="auto"/>
        <w:rPr>
          <w:rFonts w:cstheme="minorHAnsi"/>
          <w:b/>
        </w:rPr>
      </w:pPr>
    </w:p>
    <w:p w14:paraId="3A335232" w14:textId="77777777" w:rsidR="00F3614E" w:rsidRDefault="00F3614E" w:rsidP="00F3614E">
      <w:pPr>
        <w:spacing w:after="0" w:line="240" w:lineRule="auto"/>
        <w:rPr>
          <w:rFonts w:cstheme="minorHAnsi"/>
          <w:b/>
        </w:rPr>
      </w:pPr>
    </w:p>
    <w:p w14:paraId="5DE51B42" w14:textId="77777777" w:rsidR="00F3614E" w:rsidRPr="00F2740D" w:rsidRDefault="00F3614E" w:rsidP="00F3614E">
      <w:pPr>
        <w:spacing w:after="0" w:line="240" w:lineRule="auto"/>
        <w:jc w:val="center"/>
        <w:rPr>
          <w:rFonts w:cstheme="minorHAnsi"/>
          <w:b/>
        </w:rPr>
      </w:pPr>
      <w:r w:rsidRPr="00F2740D">
        <w:rPr>
          <w:rFonts w:cstheme="minorHAnsi"/>
          <w:b/>
        </w:rPr>
        <w:lastRenderedPageBreak/>
        <w:t>9. Избежание разночтений</w:t>
      </w:r>
    </w:p>
    <w:p w14:paraId="39539DAD" w14:textId="77777777" w:rsidR="00F3614E" w:rsidRPr="00F2740D" w:rsidRDefault="00F3614E" w:rsidP="00F3614E">
      <w:pPr>
        <w:spacing w:after="0" w:line="240" w:lineRule="auto"/>
        <w:rPr>
          <w:rFonts w:cstheme="minorHAnsi"/>
        </w:rPr>
      </w:pPr>
      <w:r w:rsidRPr="00F2740D">
        <w:rPr>
          <w:rFonts w:cstheme="minorHAnsi"/>
        </w:rPr>
        <w:t>9.1. Стороны подтверждают понимание того, что:</w:t>
      </w:r>
    </w:p>
    <w:p w14:paraId="57D4C280" w14:textId="77777777" w:rsidR="00F3614E" w:rsidRPr="00F2740D" w:rsidRDefault="00F3614E" w:rsidP="00F3614E">
      <w:pPr>
        <w:spacing w:after="0" w:line="240" w:lineRule="auto"/>
        <w:ind w:firstLine="284"/>
        <w:rPr>
          <w:rFonts w:cstheme="minorHAnsi"/>
        </w:rPr>
      </w:pPr>
      <w:r w:rsidRPr="00F2740D">
        <w:rPr>
          <w:rFonts w:cstheme="minorHAnsi"/>
        </w:rPr>
        <w:t>- Администратор не заключает Договор страховых услуг с Пользователем;</w:t>
      </w:r>
    </w:p>
    <w:p w14:paraId="18367B60" w14:textId="77777777" w:rsidR="00F3614E" w:rsidRPr="00F2740D" w:rsidRDefault="00F3614E" w:rsidP="00F3614E">
      <w:pPr>
        <w:spacing w:after="0" w:line="240" w:lineRule="auto"/>
        <w:ind w:firstLine="284"/>
        <w:rPr>
          <w:rFonts w:cstheme="minorHAnsi"/>
        </w:rPr>
      </w:pPr>
      <w:r w:rsidRPr="00F2740D">
        <w:rPr>
          <w:rFonts w:cstheme="minorHAnsi"/>
        </w:rPr>
        <w:t>- Договор заключается напрямую между Пользователем и Партнером;</w:t>
      </w:r>
    </w:p>
    <w:p w14:paraId="7D27C14D" w14:textId="77777777" w:rsidR="00F3614E" w:rsidRPr="00F2740D" w:rsidRDefault="00F3614E" w:rsidP="00F3614E">
      <w:pPr>
        <w:spacing w:after="0" w:line="240" w:lineRule="auto"/>
        <w:ind w:firstLine="284"/>
        <w:rPr>
          <w:rFonts w:cstheme="minorHAnsi"/>
        </w:rPr>
      </w:pPr>
      <w:r w:rsidRPr="00F2740D">
        <w:rPr>
          <w:rFonts w:cstheme="minorHAnsi"/>
        </w:rPr>
        <w:t>- услуги, информация о которых размещается на Сервисе, оказывают Партнеры и/или Администратор в соответствии с условиями Договора и требованиями законодательства Российской Федерации;</w:t>
      </w:r>
    </w:p>
    <w:p w14:paraId="792FA659" w14:textId="77777777" w:rsidR="00F3614E" w:rsidRPr="00F2740D" w:rsidRDefault="00F3614E" w:rsidP="00F3614E">
      <w:pPr>
        <w:spacing w:after="0" w:line="240" w:lineRule="auto"/>
        <w:ind w:firstLine="284"/>
        <w:rPr>
          <w:rFonts w:cstheme="minorHAnsi"/>
        </w:rPr>
      </w:pPr>
      <w:r w:rsidRPr="00F2740D">
        <w:rPr>
          <w:rFonts w:cstheme="minorHAnsi"/>
        </w:rPr>
        <w:t>- Администратор предоставляет Сервис с целью информационного взаимодействия между Партнером и Пользователем.</w:t>
      </w:r>
    </w:p>
    <w:p w14:paraId="340D9C71" w14:textId="77777777" w:rsidR="00F3614E" w:rsidRPr="00F2740D" w:rsidRDefault="00F3614E" w:rsidP="00F3614E">
      <w:pPr>
        <w:spacing w:after="0" w:line="240" w:lineRule="auto"/>
        <w:rPr>
          <w:rFonts w:cstheme="minorHAnsi"/>
        </w:rPr>
      </w:pPr>
      <w:r w:rsidRPr="00F2740D">
        <w:rPr>
          <w:rFonts w:cstheme="minorHAnsi"/>
        </w:rPr>
        <w:t xml:space="preserve">9.2. </w:t>
      </w:r>
      <w:r>
        <w:rPr>
          <w:rFonts w:cstheme="minorHAnsi"/>
        </w:rPr>
        <w:t>ИП Семченков А.А. («Платформа – страховые решения»)</w:t>
      </w:r>
      <w:r w:rsidRPr="00F2740D">
        <w:rPr>
          <w:rFonts w:cstheme="minorHAnsi"/>
        </w:rPr>
        <w:t xml:space="preserve"> оставляет за собой право на свое усмотрение:</w:t>
      </w:r>
    </w:p>
    <w:p w14:paraId="09377B7D" w14:textId="77777777" w:rsidR="00F3614E" w:rsidRPr="00F2740D" w:rsidRDefault="00F3614E" w:rsidP="00F3614E">
      <w:pPr>
        <w:spacing w:after="0" w:line="240" w:lineRule="auto"/>
        <w:ind w:firstLine="284"/>
        <w:rPr>
          <w:rFonts w:cstheme="minorHAnsi"/>
        </w:rPr>
      </w:pPr>
      <w:r w:rsidRPr="00F2740D">
        <w:rPr>
          <w:rFonts w:cstheme="minorHAnsi"/>
        </w:rPr>
        <w:t>- ограничить доступ Пользователя к Сервису или к определенным функциям Сервиса, в том числе, но не ограничиваясь:</w:t>
      </w:r>
    </w:p>
    <w:p w14:paraId="3089151F" w14:textId="77777777" w:rsidR="00F3614E" w:rsidRPr="00F2740D" w:rsidRDefault="00F3614E" w:rsidP="00F3614E">
      <w:pPr>
        <w:spacing w:after="0" w:line="240" w:lineRule="auto"/>
        <w:ind w:firstLine="567"/>
        <w:rPr>
          <w:rFonts w:cstheme="minorHAnsi"/>
        </w:rPr>
      </w:pPr>
      <w:r w:rsidRPr="00F2740D">
        <w:rPr>
          <w:rFonts w:cstheme="minorHAnsi"/>
        </w:rPr>
        <w:t>а) при обнаружении неполноты предоставленных Пользователем сведений или недостоверных сведений, предоставленных Пользователем,</w:t>
      </w:r>
    </w:p>
    <w:p w14:paraId="15FC0E45" w14:textId="77777777" w:rsidR="00F3614E" w:rsidRPr="00F2740D" w:rsidRDefault="00F3614E" w:rsidP="00F3614E">
      <w:pPr>
        <w:spacing w:after="0" w:line="240" w:lineRule="auto"/>
        <w:ind w:firstLine="567"/>
        <w:rPr>
          <w:rFonts w:cstheme="minorHAnsi"/>
        </w:rPr>
      </w:pPr>
      <w:r w:rsidRPr="00F2740D">
        <w:rPr>
          <w:rFonts w:cstheme="minorHAnsi"/>
        </w:rPr>
        <w:t>б) в случае нарушения условий Соглашения, условий Договора (если об этом сообщил Партнер).</w:t>
      </w:r>
    </w:p>
    <w:p w14:paraId="01BC35E7" w14:textId="77777777" w:rsidR="00F3614E" w:rsidRPr="00F2740D" w:rsidRDefault="00F3614E" w:rsidP="00F3614E">
      <w:pPr>
        <w:spacing w:after="0" w:line="240" w:lineRule="auto"/>
        <w:ind w:firstLine="284"/>
        <w:rPr>
          <w:rFonts w:cstheme="minorHAnsi"/>
        </w:rPr>
      </w:pPr>
      <w:r w:rsidRPr="00F2740D">
        <w:rPr>
          <w:rFonts w:cstheme="minorHAnsi"/>
        </w:rPr>
        <w:t>- либо применить к Пользователю иные меры с целью соблюдения требований законодательства Российской Федерации или прав и законных интересов третьих лиц.</w:t>
      </w:r>
    </w:p>
    <w:p w14:paraId="2C6C8150" w14:textId="77777777" w:rsidR="00F3614E" w:rsidRPr="00F2740D" w:rsidRDefault="00F3614E" w:rsidP="00F3614E">
      <w:pPr>
        <w:spacing w:after="0" w:line="240" w:lineRule="auto"/>
        <w:rPr>
          <w:rFonts w:cstheme="minorHAnsi"/>
        </w:rPr>
      </w:pPr>
      <w:r w:rsidRPr="00F2740D">
        <w:rPr>
          <w:rFonts w:cstheme="minorHAnsi"/>
        </w:rPr>
        <w:t>9.3. Партнер оставляет за собой право на свое усмотрение отказать Пользователю в расчете стоимости Услуг и/или заключении Договора с использованием Сервиса. В таком случае Пользователь вправе обратиться напрямую к Партнеру с целью заключения Договора.</w:t>
      </w:r>
    </w:p>
    <w:p w14:paraId="59A99BDA" w14:textId="77777777" w:rsidR="00F3614E" w:rsidRPr="00F2740D" w:rsidRDefault="00F3614E" w:rsidP="00F3614E">
      <w:pPr>
        <w:spacing w:after="0" w:line="240" w:lineRule="auto"/>
        <w:rPr>
          <w:rFonts w:cstheme="minorHAnsi"/>
        </w:rPr>
      </w:pPr>
      <w:r w:rsidRPr="00F2740D">
        <w:rPr>
          <w:rFonts w:cstheme="minorHAnsi"/>
        </w:rPr>
        <w:t>9.4. Содействие в подборе, оплате и получении Услуг по страхованию оказывается Партнерами Администратора:</w:t>
      </w:r>
    </w:p>
    <w:p w14:paraId="5ACCD71B"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«СК «Двадцать первый век», ИНН 7817021522, место нахождения: 190000, г. Санкт-Петербург, Литейный проспект, д. 57А, лит. А;</w:t>
      </w:r>
    </w:p>
    <w:p w14:paraId="7F6509A3"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ООО «Абсолют Страхование», ИНН 7728178835, место нахождения: 115280, г. Москва, Ленинская Слобода улица, д. 26;</w:t>
      </w:r>
    </w:p>
    <w:p w14:paraId="622FA275"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АО «АльфаСтрахование», ИНН 7713056834, место нахождения: 115162, г. Москва, Шаболовка улица, д. 31, стр. Б;</w:t>
      </w:r>
    </w:p>
    <w:p w14:paraId="58784017"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ООО «АльфаСтрахование-Жизнь», ИНН 7715228310, место нахождения: 115162, г. Москва, Шаболовка улица, д. 31, стр. Б;</w:t>
      </w:r>
    </w:p>
    <w:p w14:paraId="183F872D"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 xml:space="preserve">ООО «АМТ Страхование», ИНН 6317021441, место нахождения: 125124, г. Москва, 3-я Ямского Поля улица, д. 2, корп. 26, </w:t>
      </w:r>
      <w:proofErr w:type="spellStart"/>
      <w:r w:rsidRPr="00F2740D">
        <w:rPr>
          <w:rFonts w:eastAsia="Times New Roman" w:cstheme="minorHAnsi"/>
          <w:lang w:eastAsia="ru-RU"/>
        </w:rPr>
        <w:t>эт</w:t>
      </w:r>
      <w:proofErr w:type="spellEnd"/>
      <w:r w:rsidRPr="00F2740D">
        <w:rPr>
          <w:rFonts w:eastAsia="Times New Roman" w:cstheme="minorHAnsi"/>
          <w:lang w:eastAsia="ru-RU"/>
        </w:rPr>
        <w:t>/</w:t>
      </w:r>
      <w:proofErr w:type="spellStart"/>
      <w:r w:rsidRPr="00F2740D">
        <w:rPr>
          <w:rFonts w:eastAsia="Times New Roman" w:cstheme="minorHAnsi"/>
          <w:lang w:eastAsia="ru-RU"/>
        </w:rPr>
        <w:t>пом</w:t>
      </w:r>
      <w:proofErr w:type="spellEnd"/>
      <w:r w:rsidRPr="00F2740D">
        <w:rPr>
          <w:rFonts w:eastAsia="Times New Roman" w:cstheme="minorHAnsi"/>
          <w:lang w:eastAsia="ru-RU"/>
        </w:rPr>
        <w:t>/ком. 3/</w:t>
      </w:r>
      <w:r w:rsidRPr="00F2740D">
        <w:rPr>
          <w:rFonts w:eastAsia="Times New Roman" w:cstheme="minorHAnsi"/>
          <w:lang w:val="en-US" w:eastAsia="ru-RU"/>
        </w:rPr>
        <w:t>VIII/59</w:t>
      </w:r>
      <w:r w:rsidRPr="00F2740D">
        <w:rPr>
          <w:rFonts w:eastAsia="Times New Roman" w:cstheme="minorHAnsi"/>
          <w:lang w:eastAsia="ru-RU"/>
        </w:rPr>
        <w:t>;</w:t>
      </w:r>
    </w:p>
    <w:p w14:paraId="58319480"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«СК «Астро-Волга», ИНН 6315232133, место нахождения:</w:t>
      </w:r>
      <w:r w:rsidRPr="00F2740D">
        <w:rPr>
          <w:rFonts w:cstheme="minorHAnsi"/>
        </w:rPr>
        <w:t xml:space="preserve"> </w:t>
      </w:r>
      <w:r w:rsidRPr="00F2740D">
        <w:rPr>
          <w:rFonts w:eastAsia="Times New Roman" w:cstheme="minorHAnsi"/>
          <w:lang w:eastAsia="ru-RU"/>
        </w:rPr>
        <w:t xml:space="preserve">443001, Самарская область, г. Самара, </w:t>
      </w:r>
      <w:proofErr w:type="spellStart"/>
      <w:r w:rsidRPr="00F2740D">
        <w:rPr>
          <w:rFonts w:eastAsia="Times New Roman" w:cstheme="minorHAnsi"/>
          <w:lang w:eastAsia="ru-RU"/>
        </w:rPr>
        <w:t>Арцыбушевская</w:t>
      </w:r>
      <w:proofErr w:type="spellEnd"/>
      <w:r w:rsidRPr="00F2740D">
        <w:rPr>
          <w:rFonts w:eastAsia="Times New Roman" w:cstheme="minorHAnsi"/>
          <w:lang w:eastAsia="ru-RU"/>
        </w:rPr>
        <w:t xml:space="preserve"> улица, д. 167;</w:t>
      </w:r>
    </w:p>
    <w:p w14:paraId="011AD376"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 xml:space="preserve">САО «ВСК», ИНН 7710026574, место нахождения: 121552, г. Москва, Островная улица, д. 4; </w:t>
      </w:r>
    </w:p>
    <w:p w14:paraId="7D2F0AFD"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ООО СК «Гелиос», ИНН 7705513090, место нахождения:</w:t>
      </w:r>
      <w:r w:rsidRPr="00F2740D">
        <w:rPr>
          <w:rFonts w:cstheme="minorHAnsi"/>
        </w:rPr>
        <w:t xml:space="preserve"> </w:t>
      </w:r>
      <w:r w:rsidRPr="00F2740D">
        <w:rPr>
          <w:rFonts w:eastAsia="Times New Roman" w:cstheme="minorHAnsi"/>
          <w:lang w:eastAsia="ru-RU"/>
        </w:rPr>
        <w:t xml:space="preserve">350015 г. Краснодар, </w:t>
      </w:r>
      <w:proofErr w:type="spellStart"/>
      <w:r w:rsidRPr="00F2740D">
        <w:rPr>
          <w:rFonts w:eastAsia="Times New Roman" w:cstheme="minorHAnsi"/>
          <w:lang w:eastAsia="ru-RU"/>
        </w:rPr>
        <w:t>Новокузнечная</w:t>
      </w:r>
      <w:proofErr w:type="spellEnd"/>
      <w:r w:rsidRPr="00F2740D">
        <w:rPr>
          <w:rFonts w:eastAsia="Times New Roman" w:cstheme="minorHAnsi"/>
          <w:lang w:eastAsia="ru-RU"/>
        </w:rPr>
        <w:t xml:space="preserve"> улица, д. 40, офис 68;</w:t>
      </w:r>
    </w:p>
    <w:p w14:paraId="10C583CD"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ООО «</w:t>
      </w:r>
      <w:proofErr w:type="spellStart"/>
      <w:r w:rsidRPr="00F2740D">
        <w:rPr>
          <w:rFonts w:eastAsia="Times New Roman" w:cstheme="minorHAnsi"/>
          <w:lang w:eastAsia="ru-RU"/>
        </w:rPr>
        <w:t>Зетта</w:t>
      </w:r>
      <w:proofErr w:type="spellEnd"/>
      <w:r w:rsidRPr="00F2740D">
        <w:rPr>
          <w:rFonts w:eastAsia="Times New Roman" w:cstheme="minorHAnsi"/>
          <w:lang w:eastAsia="ru-RU"/>
        </w:rPr>
        <w:t xml:space="preserve"> Страхование», ИНН 7710280644, место нахождения: 115184, г. Москва, Озерковская набережная, д. 30;</w:t>
      </w:r>
    </w:p>
    <w:p w14:paraId="045E001B"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СПАО «Ингосстрах», ИНН 7705042179, место нахождения: 115035, г. Москва, Пятницкая улица, д. 12, стр. 2;</w:t>
      </w:r>
    </w:p>
    <w:p w14:paraId="2536BADE"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ООО «СК «Ингосстрах-Жизнь», ИНН 770250162, место нахождения: 125171, г. Москва, Ленинградское шоссе, д. 16, стр. 9;</w:t>
      </w:r>
    </w:p>
    <w:p w14:paraId="3FAB8CD2"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lastRenderedPageBreak/>
        <w:t>ООО «СК «Капитал-полис», ИНН 7838066700, место нахождения:</w:t>
      </w:r>
      <w:r w:rsidRPr="00F2740D">
        <w:rPr>
          <w:rFonts w:cstheme="minorHAnsi"/>
        </w:rPr>
        <w:t xml:space="preserve"> </w:t>
      </w:r>
      <w:r w:rsidRPr="00F2740D">
        <w:rPr>
          <w:rFonts w:eastAsia="Times New Roman" w:cstheme="minorHAnsi"/>
          <w:lang w:eastAsia="ru-RU"/>
        </w:rPr>
        <w:t xml:space="preserve">190013, г. Санкт-Петербург, Московский проспект, д. 22, лит. З, </w:t>
      </w:r>
      <w:proofErr w:type="spellStart"/>
      <w:r w:rsidRPr="00F2740D">
        <w:rPr>
          <w:rFonts w:eastAsia="Times New Roman" w:cstheme="minorHAnsi"/>
          <w:lang w:eastAsia="ru-RU"/>
        </w:rPr>
        <w:t>каб</w:t>
      </w:r>
      <w:proofErr w:type="spellEnd"/>
      <w:r w:rsidRPr="00F2740D">
        <w:rPr>
          <w:rFonts w:eastAsia="Times New Roman" w:cstheme="minorHAnsi"/>
          <w:lang w:eastAsia="ru-RU"/>
        </w:rPr>
        <w:t>. 516;</w:t>
      </w:r>
    </w:p>
    <w:p w14:paraId="33463AA4"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 xml:space="preserve">АО "МАКС", ИНН 7709031643, место нахождения: </w:t>
      </w:r>
      <w:r w:rsidRPr="00F2740D">
        <w:rPr>
          <w:rFonts w:cstheme="minorHAnsi"/>
        </w:rPr>
        <w:t>115184</w:t>
      </w:r>
      <w:r w:rsidRPr="00F2740D">
        <w:rPr>
          <w:rFonts w:eastAsia="Times New Roman" w:cstheme="minorHAnsi"/>
          <w:lang w:eastAsia="ru-RU"/>
        </w:rPr>
        <w:t>, г. Москва, Малая Ордынка улица, д. 50;</w:t>
      </w:r>
    </w:p>
    <w:p w14:paraId="28448411"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"ОСК", ИНН 6312013969, место нахождения:</w:t>
      </w:r>
      <w:r w:rsidRPr="00F2740D">
        <w:rPr>
          <w:rFonts w:cstheme="minorHAnsi"/>
        </w:rPr>
        <w:t xml:space="preserve"> </w:t>
      </w:r>
      <w:r w:rsidRPr="00F2740D">
        <w:rPr>
          <w:rFonts w:eastAsia="Times New Roman" w:cstheme="minorHAnsi"/>
          <w:lang w:eastAsia="ru-RU"/>
        </w:rPr>
        <w:t>443099, г. Самара, Молодогвардейская улица, д. 94;</w:t>
      </w:r>
    </w:p>
    <w:p w14:paraId="678B3586"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«СК «ПАРИ», ИНН 7704041020, место нахождения: 127015, г. Москва, Расковой улица, д. 34, стр. 14;</w:t>
      </w:r>
    </w:p>
    <w:p w14:paraId="62913C1B"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ООО "ПСБ Страхование", ИНН 7728306068, место нахождения:</w:t>
      </w:r>
      <w:r w:rsidRPr="00F2740D">
        <w:rPr>
          <w:rFonts w:cstheme="minorHAnsi"/>
        </w:rPr>
        <w:t xml:space="preserve"> </w:t>
      </w:r>
      <w:r w:rsidRPr="00F2740D">
        <w:rPr>
          <w:rFonts w:eastAsia="Times New Roman" w:cstheme="minorHAnsi"/>
          <w:lang w:eastAsia="ru-RU"/>
        </w:rPr>
        <w:t>115035, г. Москва, Садовническая улица, д. 71, стр. 3;</w:t>
      </w:r>
    </w:p>
    <w:p w14:paraId="78BBBD42"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 xml:space="preserve">ООО СК «Пульс», ИНН 7203139882, место нахождения: 115114, г. Москва, </w:t>
      </w:r>
      <w:proofErr w:type="spellStart"/>
      <w:r w:rsidRPr="00F2740D">
        <w:rPr>
          <w:rFonts w:eastAsia="Times New Roman" w:cstheme="minorHAnsi"/>
          <w:lang w:eastAsia="ru-RU"/>
        </w:rPr>
        <w:t>Кожевническая</w:t>
      </w:r>
      <w:proofErr w:type="spellEnd"/>
      <w:r w:rsidRPr="00F2740D">
        <w:rPr>
          <w:rFonts w:eastAsia="Times New Roman" w:cstheme="minorHAnsi"/>
          <w:lang w:eastAsia="ru-RU"/>
        </w:rPr>
        <w:t xml:space="preserve"> улица, д. 14, стр. 2;</w:t>
      </w:r>
    </w:p>
    <w:p w14:paraId="55588AEE"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ПАО СК «Росгосстрах», ИНН 7707067683, место нахождения: 140002, Московская область, г. Люберцы, Парковая улица, д. 3;</w:t>
      </w:r>
    </w:p>
    <w:p w14:paraId="40D6B356"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ПАО «Группа Ренессанс Страхование», ИНН 7725497022, место нахождения: 115114, г. Москва, Дербеневская набережная, д. 11, этаж 10, пом. 12;</w:t>
      </w:r>
    </w:p>
    <w:p w14:paraId="07AAD325"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САО "РЕСО-Гарантия", ИНН 7710045520, место нахождения:</w:t>
      </w:r>
      <w:r w:rsidRPr="00F2740D">
        <w:rPr>
          <w:rFonts w:cstheme="minorHAnsi"/>
        </w:rPr>
        <w:t xml:space="preserve"> </w:t>
      </w:r>
      <w:r w:rsidRPr="00F2740D">
        <w:rPr>
          <w:rFonts w:eastAsia="Times New Roman" w:cstheme="minorHAnsi"/>
          <w:lang w:eastAsia="ru-RU"/>
        </w:rPr>
        <w:t>117105, г. Москва, Нагорный проезд, д. 6, стр. 9, этаж 3, комната 1;</w:t>
      </w:r>
    </w:p>
    <w:p w14:paraId="3F72F14E"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СК «РСХБ-Страхование», ИНН 3328409738, место нахождения: 119034, г. Москва, Гагаринский переулок, д. 3;</w:t>
      </w:r>
    </w:p>
    <w:p w14:paraId="37A02663"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ООО СК «Сбербанк страхование», ИНН 7706810747, место нахождения:</w:t>
      </w:r>
      <w:r w:rsidRPr="00F2740D">
        <w:rPr>
          <w:rFonts w:cstheme="minorHAnsi"/>
        </w:rPr>
        <w:t xml:space="preserve"> </w:t>
      </w:r>
      <w:r w:rsidRPr="00F2740D">
        <w:rPr>
          <w:rFonts w:eastAsia="Times New Roman" w:cstheme="minorHAnsi"/>
          <w:lang w:eastAsia="ru-RU"/>
        </w:rPr>
        <w:t>121170, г. Москва, Поклонная улица, д. 3 к. 1, этаж 1, пом. 3;</w:t>
      </w:r>
    </w:p>
    <w:p w14:paraId="15ED70C5"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«Совкомбанк страхование», ИНН 7812016906, место нахождения: 125284, г. Москва, Ленинградский проспект, д. 35, стр. 1;</w:t>
      </w:r>
    </w:p>
    <w:p w14:paraId="510BF002"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"СОГАЗ", ИНН 7736035485, место нахождения: 107078, г. Москва, Академика Сахарова проспект, д. 10;</w:t>
      </w:r>
    </w:p>
    <w:p w14:paraId="520370A4" w14:textId="77777777" w:rsidR="00F3614E" w:rsidRPr="00F2740D" w:rsidRDefault="00F3614E" w:rsidP="00F3614E">
      <w:pPr>
        <w:numPr>
          <w:ilvl w:val="0"/>
          <w:numId w:val="6"/>
        </w:numPr>
        <w:spacing w:after="0" w:line="240" w:lineRule="auto"/>
        <w:ind w:left="0" w:firstLine="0"/>
        <w:rPr>
          <w:rFonts w:eastAsia="Times New Roman" w:cstheme="minorHAnsi"/>
          <w:lang w:eastAsia="ru-RU"/>
        </w:rPr>
      </w:pPr>
      <w:r w:rsidRPr="00F2740D">
        <w:rPr>
          <w:rFonts w:eastAsia="Times New Roman" w:cstheme="minorHAnsi"/>
          <w:lang w:eastAsia="ru-RU"/>
        </w:rPr>
        <w:t>ООО «СК «Согласие», ИНН 7706196090, место нахождения: 129110, г. Москва, Гиляровского улица, д. 42;</w:t>
      </w:r>
    </w:p>
    <w:p w14:paraId="69051D57"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«Тинькофф Страхование», ИНН 7704082517, место нахождения: 127287, г. Москва, Хуторская 2-я улица, д. 38а, стр. 26;</w:t>
      </w:r>
    </w:p>
    <w:p w14:paraId="044383AD"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ПАО «САК «ЭНЕРГОГАРАНТ», ИНН 7705041231, место нахождения: 115035, г. Москва, Садовническая набережная, д. 23;</w:t>
      </w:r>
    </w:p>
    <w:p w14:paraId="2D1F3AFF" w14:textId="77777777" w:rsidR="00F3614E" w:rsidRPr="00F2740D" w:rsidRDefault="00F3614E" w:rsidP="00F3614E">
      <w:pPr>
        <w:numPr>
          <w:ilvl w:val="0"/>
          <w:numId w:val="6"/>
        </w:numPr>
        <w:tabs>
          <w:tab w:val="num" w:pos="0"/>
        </w:tabs>
        <w:spacing w:after="0" w:line="240" w:lineRule="auto"/>
        <w:ind w:left="0" w:firstLine="0"/>
        <w:rPr>
          <w:rFonts w:eastAsia="Times New Roman" w:cstheme="minorHAnsi"/>
          <w:lang w:eastAsia="ru-RU"/>
        </w:rPr>
      </w:pPr>
      <w:r w:rsidRPr="00F2740D">
        <w:rPr>
          <w:rFonts w:eastAsia="Times New Roman" w:cstheme="minorHAnsi"/>
          <w:lang w:eastAsia="ru-RU"/>
        </w:rPr>
        <w:t>АО «ГСК «Югория», ИНН 8601023568, место нахождения: 628011, г. Ханты-Мансийск, Комсомольская улица, д. 61;</w:t>
      </w:r>
    </w:p>
    <w:p w14:paraId="2227167D" w14:textId="77777777" w:rsidR="00F3614E" w:rsidRPr="00F2740D" w:rsidRDefault="00F3614E" w:rsidP="00F3614E">
      <w:pPr>
        <w:spacing w:after="0" w:line="240" w:lineRule="auto"/>
        <w:rPr>
          <w:rFonts w:cstheme="minorHAnsi"/>
        </w:rPr>
      </w:pPr>
      <w:r w:rsidRPr="00F2740D">
        <w:rPr>
          <w:rFonts w:cstheme="minorHAnsi"/>
        </w:rPr>
        <w:t>Пользователь может получать электронные письма и рассылки от указанных партнеров.</w:t>
      </w:r>
    </w:p>
    <w:p w14:paraId="509688AF" w14:textId="77777777" w:rsidR="00F3614E" w:rsidRPr="00F2740D" w:rsidRDefault="00F3614E" w:rsidP="00F3614E">
      <w:pPr>
        <w:spacing w:after="0" w:line="240" w:lineRule="auto"/>
        <w:rPr>
          <w:rFonts w:cstheme="minorHAnsi"/>
        </w:rPr>
      </w:pPr>
      <w:r w:rsidRPr="00F2740D">
        <w:rPr>
          <w:rFonts w:cstheme="minorHAnsi"/>
        </w:rPr>
        <w:t>9.5. Претензии к качеству оказания Услуг, указанных в п. 9.4. Соглашения, направляются Пользователем напрямую в адрес указанных партнеров. Актуальная контактная информация указана на официальных сайтах партнеров, указанных в п. 9.4.</w:t>
      </w:r>
    </w:p>
    <w:p w14:paraId="3A068228" w14:textId="77777777" w:rsidR="00F3614E" w:rsidRPr="00F2740D" w:rsidRDefault="00F3614E" w:rsidP="00F3614E">
      <w:pPr>
        <w:spacing w:after="0" w:line="240" w:lineRule="auto"/>
        <w:rPr>
          <w:rFonts w:cstheme="minorHAnsi"/>
          <w:b/>
        </w:rPr>
      </w:pPr>
    </w:p>
    <w:p w14:paraId="26BC178B" w14:textId="77777777" w:rsidR="00F3614E" w:rsidRPr="00F2740D" w:rsidRDefault="00F3614E" w:rsidP="00F3614E">
      <w:pPr>
        <w:spacing w:after="0" w:line="240" w:lineRule="auto"/>
        <w:jc w:val="center"/>
        <w:rPr>
          <w:rFonts w:cstheme="minorHAnsi"/>
          <w:b/>
        </w:rPr>
      </w:pPr>
      <w:r w:rsidRPr="00F2740D">
        <w:rPr>
          <w:rFonts w:cstheme="minorHAnsi"/>
          <w:b/>
        </w:rPr>
        <w:t>10. Правила расчетов</w:t>
      </w:r>
    </w:p>
    <w:p w14:paraId="18DFEF43" w14:textId="77777777" w:rsidR="00F3614E" w:rsidRPr="00F2740D" w:rsidRDefault="00F3614E" w:rsidP="00F3614E">
      <w:pPr>
        <w:spacing w:after="0" w:line="240" w:lineRule="auto"/>
        <w:rPr>
          <w:rFonts w:cstheme="minorHAnsi"/>
        </w:rPr>
      </w:pPr>
      <w:r w:rsidRPr="00F2740D">
        <w:rPr>
          <w:rFonts w:cstheme="minorHAnsi"/>
        </w:rPr>
        <w:t>10.1. Все расчеты между Пользователем и Партнером при оплате стоимости Услуг и возврате платежей происходят только в безналичном порядке с использованием Банковской карты в рублях Российской Федерации. Администратор оставляет за собой право изменять и добавлять способы оплаты Услуг на Сервисе.</w:t>
      </w:r>
    </w:p>
    <w:p w14:paraId="61EAA6EB" w14:textId="77777777" w:rsidR="00F3614E" w:rsidRPr="00F2740D" w:rsidRDefault="00F3614E" w:rsidP="00F3614E">
      <w:pPr>
        <w:spacing w:after="0" w:line="240" w:lineRule="auto"/>
        <w:rPr>
          <w:rFonts w:cstheme="minorHAnsi"/>
        </w:rPr>
      </w:pPr>
      <w:r w:rsidRPr="00F2740D">
        <w:rPr>
          <w:rFonts w:cstheme="minorHAnsi"/>
        </w:rPr>
        <w:t xml:space="preserve">10.2. Совершая оплату с использованием Банковской карты, Пользователь заключает Договор с Партнером и оплачивает денежные средства посредством Оператора в зависимости от условий Договора, либо напрямую Партнеру, либо в адрес Сервиса, </w:t>
      </w:r>
      <w:r w:rsidRPr="00F2740D">
        <w:rPr>
          <w:rFonts w:cstheme="minorHAnsi"/>
        </w:rPr>
        <w:lastRenderedPageBreak/>
        <w:t>который исполняет поручение Партнера на заключение от его лица Договора и получения оплаты. Сервис не является платежным агентом при проведении расчетов по смыслу ч. 2 ст. 1 Федерального закона от 03.06.2009 N 103-ФЗ «О деятельности по приему платежей физических лиц, осуществляемой платежными агентами», а также платежным агрегатором по смыслу ст. 14.1. Федерального закона от 27.06.2011 N 161-ФЗ «О национальной платежной системе».</w:t>
      </w:r>
    </w:p>
    <w:p w14:paraId="02126D73" w14:textId="77777777" w:rsidR="00F3614E" w:rsidRPr="00F2740D" w:rsidRDefault="00F3614E" w:rsidP="00F3614E">
      <w:pPr>
        <w:spacing w:after="0" w:line="240" w:lineRule="auto"/>
        <w:rPr>
          <w:rFonts w:cstheme="minorHAnsi"/>
        </w:rPr>
      </w:pPr>
      <w:r w:rsidRPr="00F2740D">
        <w:rPr>
          <w:rFonts w:cstheme="minorHAnsi"/>
        </w:rPr>
        <w:t>10.3. Фактом осуществления оплаты Пользователь подтверждает, что до него доведены все условия Услуги, он ознакомлен и полностью согласен с Договором и, в случае заключения договора страхования, с правилами страхования.</w:t>
      </w:r>
    </w:p>
    <w:p w14:paraId="17FD93B8" w14:textId="77777777" w:rsidR="00F3614E" w:rsidRPr="00F2740D" w:rsidRDefault="00F3614E" w:rsidP="00F3614E">
      <w:pPr>
        <w:spacing w:after="0" w:line="240" w:lineRule="auto"/>
        <w:rPr>
          <w:rFonts w:cstheme="minorHAnsi"/>
        </w:rPr>
      </w:pPr>
    </w:p>
    <w:p w14:paraId="7618C37F" w14:textId="77777777" w:rsidR="00F3614E" w:rsidRPr="00F2740D" w:rsidRDefault="00F3614E" w:rsidP="00F3614E">
      <w:pPr>
        <w:spacing w:after="0" w:line="240" w:lineRule="auto"/>
        <w:jc w:val="center"/>
        <w:rPr>
          <w:rFonts w:cstheme="minorHAnsi"/>
          <w:b/>
        </w:rPr>
      </w:pPr>
      <w:r w:rsidRPr="00F2740D">
        <w:rPr>
          <w:rFonts w:cstheme="minorHAnsi"/>
          <w:b/>
        </w:rPr>
        <w:t>11. Порядок расчетов</w:t>
      </w:r>
    </w:p>
    <w:p w14:paraId="2F10E52F" w14:textId="77777777" w:rsidR="00F3614E" w:rsidRPr="00F2740D" w:rsidRDefault="00F3614E" w:rsidP="00F3614E">
      <w:pPr>
        <w:spacing w:after="0" w:line="240" w:lineRule="auto"/>
        <w:rPr>
          <w:rFonts w:cstheme="minorHAnsi"/>
        </w:rPr>
      </w:pPr>
      <w:r w:rsidRPr="00F2740D">
        <w:rPr>
          <w:rFonts w:cstheme="minorHAnsi"/>
        </w:rPr>
        <w:t>Полная оплата</w:t>
      </w:r>
    </w:p>
    <w:p w14:paraId="36351444" w14:textId="77777777" w:rsidR="00F3614E" w:rsidRPr="00F2740D" w:rsidRDefault="00F3614E" w:rsidP="00F3614E">
      <w:pPr>
        <w:spacing w:after="0" w:line="240" w:lineRule="auto"/>
        <w:rPr>
          <w:rFonts w:cstheme="minorHAnsi"/>
        </w:rPr>
      </w:pPr>
      <w:r w:rsidRPr="00F2740D">
        <w:rPr>
          <w:rFonts w:cstheme="minorHAnsi"/>
        </w:rPr>
        <w:t>11.1. Пользователь осуществляет оплату стоимости услуг Партнера посредством Оператора, в соответствии с установленными им правилами, и имеющимся на момент оплаты функционалом Сервиса. Обязанность по оплате считается исполненной в момент зачисления денежных средств на расчетный счет Партнера.</w:t>
      </w:r>
    </w:p>
    <w:p w14:paraId="2D574687" w14:textId="77777777" w:rsidR="00F3614E" w:rsidRPr="00F2740D" w:rsidRDefault="00F3614E" w:rsidP="00F3614E">
      <w:pPr>
        <w:spacing w:after="0" w:line="240" w:lineRule="auto"/>
        <w:rPr>
          <w:rFonts w:cstheme="minorHAnsi"/>
        </w:rPr>
      </w:pPr>
      <w:r w:rsidRPr="00F2740D">
        <w:rPr>
          <w:rFonts w:cstheme="minorHAnsi"/>
        </w:rPr>
        <w:t>Рассрочка</w:t>
      </w:r>
    </w:p>
    <w:p w14:paraId="08396A02" w14:textId="77777777" w:rsidR="00F3614E" w:rsidRPr="00F2740D" w:rsidRDefault="00F3614E" w:rsidP="00F3614E">
      <w:pPr>
        <w:spacing w:after="0" w:line="240" w:lineRule="auto"/>
        <w:rPr>
          <w:rFonts w:cstheme="minorHAnsi"/>
        </w:rPr>
      </w:pPr>
      <w:r w:rsidRPr="00F2740D">
        <w:rPr>
          <w:rFonts w:cstheme="minorHAnsi"/>
        </w:rPr>
        <w:t>11.2. Функционалом Сервиса может быть предусмотрена возможность оплаты стоимости Услуг Партнера по Договору посредством Рассрочки. При этом ни Администратор, ни Партнер не гарантирует наличие такой возможности оплаты для всех Договоров, оформляемых с использованием Сервиса.</w:t>
      </w:r>
    </w:p>
    <w:p w14:paraId="1DA494B6" w14:textId="77777777" w:rsidR="00F3614E" w:rsidRPr="00F2740D" w:rsidRDefault="00F3614E" w:rsidP="00F3614E">
      <w:pPr>
        <w:spacing w:after="0" w:line="240" w:lineRule="auto"/>
        <w:rPr>
          <w:rFonts w:cstheme="minorHAnsi"/>
        </w:rPr>
      </w:pPr>
      <w:r w:rsidRPr="00F2740D">
        <w:rPr>
          <w:rFonts w:cstheme="minorHAnsi"/>
        </w:rPr>
        <w:t>11.3. Информация о порядке и условиях Рассрочки предоставляется Пользователю в процессе оформления и оплаты Договора с использованием Сервиса. Для выбора соответствующего способа оплаты Пользователю необходимо совершить действия, предусмотренные функционалом Сервиса.</w:t>
      </w:r>
    </w:p>
    <w:p w14:paraId="4DE9D69E" w14:textId="77777777" w:rsidR="00F3614E" w:rsidRPr="00F2740D" w:rsidRDefault="00F3614E" w:rsidP="00F3614E">
      <w:pPr>
        <w:spacing w:after="0" w:line="240" w:lineRule="auto"/>
        <w:rPr>
          <w:rFonts w:cstheme="minorHAnsi"/>
        </w:rPr>
      </w:pPr>
      <w:r w:rsidRPr="00F2740D">
        <w:rPr>
          <w:rFonts w:cstheme="minorHAnsi"/>
        </w:rPr>
        <w:t>11.4. Для использования Рассрочки Пользователь должен использовать привязанную банковскую карту с целью автоматического списания денежных средств по графику платежей, предусмотренному Договором.</w:t>
      </w:r>
    </w:p>
    <w:p w14:paraId="1EDB56B3" w14:textId="77777777" w:rsidR="00F3614E" w:rsidRPr="00F2740D" w:rsidRDefault="00F3614E" w:rsidP="00F3614E">
      <w:pPr>
        <w:spacing w:after="0" w:line="240" w:lineRule="auto"/>
        <w:rPr>
          <w:rFonts w:cstheme="minorHAnsi"/>
        </w:rPr>
      </w:pPr>
      <w:r w:rsidRPr="00F2740D">
        <w:rPr>
          <w:rFonts w:cstheme="minorHAnsi"/>
        </w:rPr>
        <w:t>11.5. Списание платежей по Договору:</w:t>
      </w:r>
    </w:p>
    <w:p w14:paraId="5F99C8B3" w14:textId="77777777" w:rsidR="00F3614E" w:rsidRPr="00F2740D" w:rsidRDefault="00F3614E" w:rsidP="00F3614E">
      <w:pPr>
        <w:spacing w:after="0" w:line="240" w:lineRule="auto"/>
        <w:ind w:firstLine="284"/>
        <w:rPr>
          <w:rFonts w:cstheme="minorHAnsi"/>
        </w:rPr>
      </w:pPr>
      <w:r w:rsidRPr="00F2740D">
        <w:rPr>
          <w:rFonts w:cstheme="minorHAnsi"/>
        </w:rPr>
        <w:t>- при оформлении Договора с использованием Сервиса формируется график платежей по Договору;</w:t>
      </w:r>
    </w:p>
    <w:p w14:paraId="29B5534B" w14:textId="77777777" w:rsidR="00F3614E" w:rsidRPr="00F2740D" w:rsidRDefault="00F3614E" w:rsidP="00F3614E">
      <w:pPr>
        <w:spacing w:after="0" w:line="240" w:lineRule="auto"/>
        <w:ind w:firstLine="284"/>
        <w:rPr>
          <w:rFonts w:cstheme="minorHAnsi"/>
        </w:rPr>
      </w:pPr>
      <w:r w:rsidRPr="00F2740D">
        <w:rPr>
          <w:rFonts w:cstheme="minorHAnsi"/>
        </w:rPr>
        <w:t>- Пользователь соглашается с указанным графиком платежей, автоматическим списанием денежных средств с привязанной банковской карты в порядке, предусмотренном функционалом Сервиса. В любом случае, оплата первого платежа по Договору с условием оплаты по Рассрочке, означает полное и безоговорочное согласие Пользователя с указанными условиями;</w:t>
      </w:r>
    </w:p>
    <w:p w14:paraId="2C493D0A" w14:textId="77777777" w:rsidR="00F3614E" w:rsidRPr="00F2740D" w:rsidRDefault="00F3614E" w:rsidP="00F3614E">
      <w:pPr>
        <w:spacing w:after="0" w:line="240" w:lineRule="auto"/>
        <w:ind w:firstLine="284"/>
        <w:rPr>
          <w:rFonts w:cstheme="minorHAnsi"/>
        </w:rPr>
      </w:pPr>
      <w:r w:rsidRPr="00F2740D">
        <w:rPr>
          <w:rFonts w:cstheme="minorHAnsi"/>
        </w:rPr>
        <w:t>- списание денежных средств осуществляется в автоматическом порядке, без дополнительного распоряжения Пользователя, согласно графику платежей, в котором указываются даты и суммы списания денежных средств с привязанной банковской карты;</w:t>
      </w:r>
    </w:p>
    <w:p w14:paraId="10B7657A" w14:textId="77777777" w:rsidR="00F3614E" w:rsidRPr="00F2740D" w:rsidRDefault="00F3614E" w:rsidP="00F3614E">
      <w:pPr>
        <w:spacing w:after="0" w:line="240" w:lineRule="auto"/>
        <w:ind w:firstLine="284"/>
        <w:rPr>
          <w:rFonts w:cstheme="minorHAnsi"/>
        </w:rPr>
      </w:pPr>
      <w:r w:rsidRPr="00F2740D">
        <w:rPr>
          <w:rFonts w:cstheme="minorHAnsi"/>
        </w:rPr>
        <w:t>- списание денежных средств с привязанной банковской карты осуществляется Оператором.</w:t>
      </w:r>
    </w:p>
    <w:p w14:paraId="66BCBFAD" w14:textId="77777777" w:rsidR="00F3614E" w:rsidRPr="00F2740D" w:rsidRDefault="00F3614E" w:rsidP="00F3614E">
      <w:pPr>
        <w:spacing w:after="0" w:line="240" w:lineRule="auto"/>
        <w:rPr>
          <w:rFonts w:cstheme="minorHAnsi"/>
        </w:rPr>
      </w:pPr>
      <w:r w:rsidRPr="00F2740D">
        <w:rPr>
          <w:rFonts w:cstheme="minorHAnsi"/>
        </w:rPr>
        <w:t>11.6. Отказ в списании денежных средств/просрочка платежа:</w:t>
      </w:r>
    </w:p>
    <w:p w14:paraId="72123F30" w14:textId="77777777" w:rsidR="00F3614E" w:rsidRPr="00F2740D" w:rsidRDefault="00F3614E" w:rsidP="00F3614E">
      <w:pPr>
        <w:spacing w:after="0" w:line="240" w:lineRule="auto"/>
        <w:rPr>
          <w:rFonts w:cstheme="minorHAnsi"/>
        </w:rPr>
      </w:pPr>
      <w:r w:rsidRPr="00F2740D">
        <w:rPr>
          <w:rFonts w:cstheme="minorHAnsi"/>
        </w:rPr>
        <w:t xml:space="preserve">11.6.1. в случае невозможности списания денежных средств с привязанной банковской карты для оплаты первого платежа по Рассрочке Пользователю предоставляется возможность привязать другую банковскую карту для оплаты Услуг. В случае </w:t>
      </w:r>
      <w:proofErr w:type="gramStart"/>
      <w:r w:rsidRPr="00F2740D">
        <w:rPr>
          <w:rFonts w:cstheme="minorHAnsi"/>
        </w:rPr>
        <w:t>не поступления</w:t>
      </w:r>
      <w:proofErr w:type="gramEnd"/>
      <w:r w:rsidRPr="00F2740D">
        <w:rPr>
          <w:rFonts w:cstheme="minorHAnsi"/>
        </w:rPr>
        <w:t xml:space="preserve"> оплаты Договор считается незаключенным;</w:t>
      </w:r>
    </w:p>
    <w:p w14:paraId="410F117E" w14:textId="77777777" w:rsidR="00F3614E" w:rsidRPr="00F2740D" w:rsidRDefault="00F3614E" w:rsidP="00F3614E">
      <w:pPr>
        <w:spacing w:after="0" w:line="240" w:lineRule="auto"/>
        <w:rPr>
          <w:rFonts w:cstheme="minorHAnsi"/>
        </w:rPr>
      </w:pPr>
      <w:r w:rsidRPr="00F2740D">
        <w:rPr>
          <w:rFonts w:cstheme="minorHAnsi"/>
        </w:rPr>
        <w:lastRenderedPageBreak/>
        <w:t>11.6.2. в случае невозможности списания денежных средств с привязанной банковской карты для оплаты второго и последующих платежей по Рассрочке Пользователю в порядке, предусмотренном функционалом Сервиса, направляется ссылка на страницу Оператора для оплаты просроченного платежа;</w:t>
      </w:r>
    </w:p>
    <w:p w14:paraId="7A1EEEC1" w14:textId="77777777" w:rsidR="00F3614E" w:rsidRPr="00F2740D" w:rsidRDefault="00F3614E" w:rsidP="00F3614E">
      <w:pPr>
        <w:spacing w:after="0" w:line="240" w:lineRule="auto"/>
        <w:rPr>
          <w:rFonts w:cstheme="minorHAnsi"/>
        </w:rPr>
      </w:pPr>
      <w:r w:rsidRPr="00F2740D">
        <w:rPr>
          <w:rFonts w:cstheme="minorHAnsi"/>
        </w:rPr>
        <w:t>11.6.3. если иное не предусмотрено правилами страхования и/или Договором, Пользователь обязуется оплатить просроченный платеж по Рассрочке в срок, не превышающий 30 календарных дней с даты неуспешного списания денежных средств по графику платежей и уведомления Пользователя о невозможности списания денежных средств;</w:t>
      </w:r>
    </w:p>
    <w:p w14:paraId="0FBA561B" w14:textId="77777777" w:rsidR="00F3614E" w:rsidRPr="00F2740D" w:rsidRDefault="00F3614E" w:rsidP="00F3614E">
      <w:pPr>
        <w:spacing w:after="0" w:line="240" w:lineRule="auto"/>
        <w:rPr>
          <w:rFonts w:cstheme="minorHAnsi"/>
        </w:rPr>
      </w:pPr>
      <w:r w:rsidRPr="00F2740D">
        <w:rPr>
          <w:rFonts w:cstheme="minorHAnsi"/>
        </w:rPr>
        <w:t>11.6.4. в случае неоплаты просроченного платежа в срок, предусмотренный пунктом 11.6.3 Соглашения (если иной срок не установлен правилами страхования и Договором), Договор расторгается в порядке, предусмотренном Договором и/или правилами страхования;</w:t>
      </w:r>
    </w:p>
    <w:p w14:paraId="7A86042D" w14:textId="77777777" w:rsidR="00F3614E" w:rsidRPr="00F2740D" w:rsidRDefault="00F3614E" w:rsidP="00F3614E">
      <w:pPr>
        <w:spacing w:after="0" w:line="240" w:lineRule="auto"/>
        <w:rPr>
          <w:rFonts w:cstheme="minorHAnsi"/>
        </w:rPr>
      </w:pPr>
      <w:r w:rsidRPr="00F2740D">
        <w:rPr>
          <w:rFonts w:cstheme="minorHAnsi"/>
        </w:rPr>
        <w:t>11.6.5. в случае поступления денежных средств после расторжения Договора в соответствии с п. 11.6.4 Соглашения Партнер осуществляет возврат полученных денежных средств путем зачисления денежных средств на банковскую карту, с которой поступили денежные средства.</w:t>
      </w:r>
    </w:p>
    <w:p w14:paraId="025B1F4C" w14:textId="77777777" w:rsidR="00F3614E" w:rsidRPr="00F2740D" w:rsidRDefault="00F3614E" w:rsidP="00F3614E">
      <w:pPr>
        <w:spacing w:after="0" w:line="240" w:lineRule="auto"/>
        <w:rPr>
          <w:rFonts w:cstheme="minorHAnsi"/>
        </w:rPr>
      </w:pPr>
      <w:r w:rsidRPr="00F2740D">
        <w:rPr>
          <w:rFonts w:cstheme="minorHAnsi"/>
        </w:rPr>
        <w:t>11.7. Информирование Пользователя:</w:t>
      </w:r>
    </w:p>
    <w:p w14:paraId="7CCC5E21" w14:textId="77777777" w:rsidR="00F3614E" w:rsidRPr="00F2740D" w:rsidRDefault="00F3614E" w:rsidP="00F3614E">
      <w:pPr>
        <w:spacing w:after="0" w:line="240" w:lineRule="auto"/>
        <w:ind w:firstLine="284"/>
        <w:rPr>
          <w:rFonts w:cstheme="minorHAnsi"/>
        </w:rPr>
      </w:pPr>
      <w:r w:rsidRPr="00F2740D">
        <w:rPr>
          <w:rFonts w:cstheme="minorHAnsi"/>
        </w:rPr>
        <w:t>- Пользователю в Личном кабинете может быть доступна информация о графике платежей, о дате и сумме следующего списания;</w:t>
      </w:r>
    </w:p>
    <w:p w14:paraId="474408AF" w14:textId="77777777" w:rsidR="00F3614E" w:rsidRPr="00F2740D" w:rsidRDefault="00F3614E" w:rsidP="00F3614E">
      <w:pPr>
        <w:spacing w:after="0" w:line="240" w:lineRule="auto"/>
        <w:ind w:firstLine="284"/>
        <w:rPr>
          <w:rFonts w:cstheme="minorHAnsi"/>
        </w:rPr>
      </w:pPr>
      <w:r w:rsidRPr="00F2740D">
        <w:rPr>
          <w:rFonts w:cstheme="minorHAnsi"/>
        </w:rPr>
        <w:t>- Пользователю перед каждым списанием денежных средств по графику платежей направляется проверочный код по номеру и/или электронной почте, указанным при оформлении Договора;</w:t>
      </w:r>
    </w:p>
    <w:p w14:paraId="180DF32D" w14:textId="77777777" w:rsidR="00F3614E" w:rsidRPr="00F2740D" w:rsidRDefault="00F3614E" w:rsidP="00F3614E">
      <w:pPr>
        <w:spacing w:after="0" w:line="240" w:lineRule="auto"/>
        <w:ind w:firstLine="284"/>
        <w:rPr>
          <w:rFonts w:cstheme="minorHAnsi"/>
        </w:rPr>
      </w:pPr>
      <w:r w:rsidRPr="00F2740D">
        <w:rPr>
          <w:rFonts w:cstheme="minorHAnsi"/>
        </w:rPr>
        <w:t>- в случае просрочки платежа Пользователю направляется информация об ограничениях по урегулированию, в рамках Договора до, последней допустимой, дат</w:t>
      </w:r>
      <w:r>
        <w:rPr>
          <w:rFonts w:cstheme="minorHAnsi"/>
        </w:rPr>
        <w:t>ы</w:t>
      </w:r>
      <w:r w:rsidRPr="00F2740D">
        <w:rPr>
          <w:rFonts w:cstheme="minorHAnsi"/>
        </w:rPr>
        <w:t xml:space="preserve"> оплаты просроченного платежа, а также предупреждение о расторжении Договора в случае неоплаты в указанный срок и ссылка на оплату платежа по Рассрочке;</w:t>
      </w:r>
    </w:p>
    <w:p w14:paraId="6A36B167" w14:textId="77777777" w:rsidR="00F3614E" w:rsidRPr="00F2740D" w:rsidRDefault="00F3614E" w:rsidP="00F3614E">
      <w:pPr>
        <w:spacing w:after="0" w:line="240" w:lineRule="auto"/>
        <w:ind w:firstLine="284"/>
        <w:rPr>
          <w:rFonts w:cstheme="minorHAnsi"/>
        </w:rPr>
      </w:pPr>
      <w:r w:rsidRPr="00F2740D">
        <w:rPr>
          <w:rFonts w:cstheme="minorHAnsi"/>
        </w:rPr>
        <w:t>- Пользователь дает согласие на информирование о просрочке платежа по номеру телефона и/или электронной почте, указанным при оформлении Договора;</w:t>
      </w:r>
    </w:p>
    <w:p w14:paraId="4F40B520" w14:textId="77777777" w:rsidR="00F3614E" w:rsidRPr="00F2740D" w:rsidRDefault="00F3614E" w:rsidP="00F3614E">
      <w:pPr>
        <w:spacing w:after="0" w:line="240" w:lineRule="auto"/>
        <w:ind w:firstLine="284"/>
        <w:rPr>
          <w:rFonts w:cstheme="minorHAnsi"/>
        </w:rPr>
      </w:pPr>
      <w:r w:rsidRPr="00F2740D">
        <w:rPr>
          <w:rFonts w:cstheme="minorHAnsi"/>
        </w:rPr>
        <w:t>- в случае расторжения Договора в связи с нарушением условий оплаты Пользователю на адрес электронной почты, указанному в Личном кабинете и/или Договоре, направляется информация о расторжении Договора. Аналогичная информация может быть доступна Пользователю в Личном кабинете. Расторжение Договора является необратимым. В случае оплаты по Договору после истечения установленного предельного срока оплаты действие такого Договора не восстанавливается. Расторжение Договора не означает невозможность заключить новый Договор в отношении того же предмета.</w:t>
      </w:r>
    </w:p>
    <w:p w14:paraId="00717E5F" w14:textId="77777777" w:rsidR="00F3614E" w:rsidRPr="00F2740D" w:rsidRDefault="00F3614E" w:rsidP="00F3614E">
      <w:pPr>
        <w:spacing w:after="0" w:line="240" w:lineRule="auto"/>
        <w:rPr>
          <w:rFonts w:cstheme="minorHAnsi"/>
          <w:b/>
        </w:rPr>
      </w:pPr>
    </w:p>
    <w:p w14:paraId="1D09ABA6" w14:textId="77777777" w:rsidR="00F3614E" w:rsidRPr="00F2740D" w:rsidRDefault="00F3614E" w:rsidP="00F3614E">
      <w:pPr>
        <w:spacing w:after="0" w:line="240" w:lineRule="auto"/>
        <w:jc w:val="center"/>
        <w:rPr>
          <w:rFonts w:cstheme="minorHAnsi"/>
          <w:b/>
        </w:rPr>
      </w:pPr>
      <w:r w:rsidRPr="00F2740D">
        <w:rPr>
          <w:rFonts w:cstheme="minorHAnsi"/>
          <w:b/>
        </w:rPr>
        <w:t>12. Порядок осуществления возвратов</w:t>
      </w:r>
    </w:p>
    <w:p w14:paraId="170ACE6F" w14:textId="77777777" w:rsidR="00F3614E" w:rsidRPr="00F2740D" w:rsidRDefault="00F3614E" w:rsidP="00F3614E">
      <w:pPr>
        <w:spacing w:after="0" w:line="240" w:lineRule="auto"/>
        <w:rPr>
          <w:rFonts w:cstheme="minorHAnsi"/>
        </w:rPr>
      </w:pPr>
      <w:r w:rsidRPr="00F2740D">
        <w:rPr>
          <w:rFonts w:cstheme="minorHAnsi"/>
        </w:rPr>
        <w:t>12.1. Полный или частичный возврат денежных средств, уплаченных Пользователем по Договору, возможен при досрочном расторжении и/или прекращении Договора в случаях, предусмотренных Договором и/или правилами страхования.</w:t>
      </w:r>
    </w:p>
    <w:p w14:paraId="149E301C" w14:textId="77777777" w:rsidR="00F3614E" w:rsidRPr="00F2740D" w:rsidRDefault="00F3614E" w:rsidP="00F3614E">
      <w:pPr>
        <w:spacing w:after="0" w:line="240" w:lineRule="auto"/>
        <w:rPr>
          <w:rFonts w:cstheme="minorHAnsi"/>
        </w:rPr>
      </w:pPr>
      <w:r w:rsidRPr="00F2740D">
        <w:rPr>
          <w:rFonts w:cstheme="minorHAnsi"/>
        </w:rPr>
        <w:t>12.2. По вопросам досрочного расторжения Договора и возврата денежных средств Пользователь может обратиться напрямую к Партнеру по контактным данным, указанным в заключенном Договоре.</w:t>
      </w:r>
    </w:p>
    <w:p w14:paraId="13A871B6" w14:textId="77777777" w:rsidR="00F3614E" w:rsidRPr="00F2740D" w:rsidRDefault="00F3614E" w:rsidP="00F3614E">
      <w:pPr>
        <w:spacing w:after="0" w:line="240" w:lineRule="auto"/>
        <w:rPr>
          <w:rFonts w:cstheme="minorHAnsi"/>
        </w:rPr>
      </w:pPr>
      <w:r w:rsidRPr="00F2740D">
        <w:rPr>
          <w:rFonts w:cstheme="minorHAnsi"/>
        </w:rPr>
        <w:t xml:space="preserve">12.3. Для расторжения Договора и возврата денежных средств Пользователю необходимо заполнить заявление с указанием контактных данных и банковских </w:t>
      </w:r>
      <w:r w:rsidRPr="00F2740D">
        <w:rPr>
          <w:rFonts w:cstheme="minorHAnsi"/>
        </w:rPr>
        <w:lastRenderedPageBreak/>
        <w:t>реквизитов, а также направить копию подписанного заявления на адрес электронной почты Партнера или иным способом, предусмотренным Договором. Форма заявления с указанием обязательной для заполнения информации, а также информация о порядке заполнения и направления заявления будут доступны Пользователю на сайте Партнера или в Личном кабинете, если соответствующий функционал Личного кабинета будет доступен.</w:t>
      </w:r>
    </w:p>
    <w:p w14:paraId="401F128B" w14:textId="77777777" w:rsidR="00F3614E" w:rsidRPr="00F2740D" w:rsidRDefault="00F3614E" w:rsidP="00F3614E">
      <w:pPr>
        <w:spacing w:after="0" w:line="240" w:lineRule="auto"/>
        <w:rPr>
          <w:rFonts w:cstheme="minorHAnsi"/>
        </w:rPr>
      </w:pPr>
      <w:r w:rsidRPr="00F2740D">
        <w:rPr>
          <w:rFonts w:cstheme="minorHAnsi"/>
        </w:rPr>
        <w:t>12.4. Партнер рассматривает заявление Пользователя о расторжении Договора и возврате денежных средств в сроки, предусмотренные Договором и/или правилами страхования. Пользователь может получить информацию о результатах рассмотрения заявления у Партнера или в Личном кабинете, если соответствующий функционал Личного кабинета будет доступен.</w:t>
      </w:r>
    </w:p>
    <w:p w14:paraId="03174244" w14:textId="77777777" w:rsidR="00F3614E" w:rsidRPr="00F2740D" w:rsidRDefault="00F3614E" w:rsidP="00F3614E">
      <w:pPr>
        <w:spacing w:after="0" w:line="240" w:lineRule="auto"/>
        <w:rPr>
          <w:rFonts w:cstheme="minorHAnsi"/>
        </w:rPr>
      </w:pPr>
      <w:r w:rsidRPr="00F2740D">
        <w:rPr>
          <w:rFonts w:cstheme="minorHAnsi"/>
        </w:rPr>
        <w:t>12.5. Возврат денежных средств осуществляется Партнером по банковским реквизитам Пользователя, указанным Пользователем в заявлении о расторжении Договора и возврате денежных средств, направленном на адрес электронной почты Партнера.</w:t>
      </w:r>
    </w:p>
    <w:p w14:paraId="2E55EBD1" w14:textId="77777777" w:rsidR="00F3614E" w:rsidRPr="00F2740D" w:rsidRDefault="00F3614E" w:rsidP="00F3614E">
      <w:pPr>
        <w:spacing w:after="0" w:line="240" w:lineRule="auto"/>
        <w:rPr>
          <w:rFonts w:cstheme="minorHAnsi"/>
        </w:rPr>
      </w:pPr>
      <w:r w:rsidRPr="00F2740D">
        <w:rPr>
          <w:rFonts w:cstheme="minorHAnsi"/>
        </w:rPr>
        <w:t>12.6. Если иное не предусмотрено правилами страхования, Договором срок возврата денежных средств устанавливается Партнером, Оператором и законодательством РФ. Срок возврата денежных средств Пользователю зависит от банка, выпустившего банковскую карту, с которой осуществлена оплата.</w:t>
      </w:r>
    </w:p>
    <w:p w14:paraId="314484D9" w14:textId="77777777" w:rsidR="00F3614E" w:rsidRPr="00F2740D" w:rsidRDefault="00F3614E" w:rsidP="00F3614E">
      <w:pPr>
        <w:spacing w:after="0" w:line="240" w:lineRule="auto"/>
        <w:rPr>
          <w:rFonts w:cstheme="minorHAnsi"/>
          <w:b/>
        </w:rPr>
      </w:pPr>
    </w:p>
    <w:p w14:paraId="2CA95419" w14:textId="77777777" w:rsidR="00F3614E" w:rsidRPr="00F2740D" w:rsidRDefault="00F3614E" w:rsidP="00F3614E">
      <w:pPr>
        <w:spacing w:after="0" w:line="240" w:lineRule="auto"/>
        <w:jc w:val="center"/>
        <w:rPr>
          <w:rFonts w:cstheme="minorHAnsi"/>
          <w:b/>
        </w:rPr>
      </w:pPr>
      <w:r w:rsidRPr="00F2740D">
        <w:rPr>
          <w:rFonts w:cstheme="minorHAnsi"/>
          <w:b/>
        </w:rPr>
        <w:t>13. Обработка данных</w:t>
      </w:r>
    </w:p>
    <w:p w14:paraId="770BFFB2" w14:textId="77777777" w:rsidR="00F3614E" w:rsidRPr="00F2740D" w:rsidRDefault="00F3614E" w:rsidP="00F3614E">
      <w:pPr>
        <w:spacing w:after="0" w:line="240" w:lineRule="auto"/>
        <w:rPr>
          <w:rFonts w:cstheme="minorHAnsi"/>
        </w:rPr>
      </w:pPr>
      <w:r w:rsidRPr="00F2740D">
        <w:rPr>
          <w:rFonts w:cstheme="minorHAnsi"/>
        </w:rPr>
        <w:t>13.1. Пользователь дает Администратору согласие на обработку информации, в том числе, персональных данных Пользователя и/или третьих лиц, предоставленных при использовании Сервиса.</w:t>
      </w:r>
    </w:p>
    <w:p w14:paraId="225D4DD8" w14:textId="77777777" w:rsidR="00F3614E" w:rsidRPr="00F2740D" w:rsidRDefault="00F3614E" w:rsidP="00F3614E">
      <w:pPr>
        <w:spacing w:after="0" w:line="240" w:lineRule="auto"/>
        <w:rPr>
          <w:rFonts w:cstheme="minorHAnsi"/>
        </w:rPr>
      </w:pPr>
      <w:r w:rsidRPr="00F2740D">
        <w:rPr>
          <w:rFonts w:cstheme="minorHAnsi"/>
        </w:rPr>
        <w:t>Пользователь, указавший свои персональные данные в интерактивных полях Сервиса до завершения процедуры регистрации, подтверждает свое согласие на их использование для направления ему информационных сообщений от Администратора и Партнеров.</w:t>
      </w:r>
    </w:p>
    <w:p w14:paraId="70802CCF" w14:textId="77777777" w:rsidR="00F3614E" w:rsidRPr="00F2740D" w:rsidRDefault="00F3614E" w:rsidP="00F3614E">
      <w:pPr>
        <w:spacing w:after="0" w:line="240" w:lineRule="auto"/>
        <w:rPr>
          <w:rFonts w:cstheme="minorHAnsi"/>
        </w:rPr>
      </w:pPr>
      <w:r w:rsidRPr="00F2740D">
        <w:rPr>
          <w:rFonts w:cstheme="minorHAnsi"/>
        </w:rPr>
        <w:t>13.2. При предоставлении данных третьих лиц Пользователь гарантирует, что получил необходимые согласия соответствующих лиц на обработку данных и передачу данных Администратору, Партнеру и иным третьим лицам с целью исполнения Соглашения и/или Договора. По запросу Администратора Пользователь обязуется предоставить документы, подтверждающие получение указанных согласий третьих лиц, в срок, не превышающий 5 (пять) рабочих дней с момента получения соответствующего требования Администратора.</w:t>
      </w:r>
    </w:p>
    <w:p w14:paraId="0043FD23" w14:textId="77777777" w:rsidR="00F3614E" w:rsidRPr="00F2740D" w:rsidRDefault="00F3614E" w:rsidP="00F3614E">
      <w:pPr>
        <w:spacing w:after="0" w:line="240" w:lineRule="auto"/>
        <w:rPr>
          <w:rFonts w:cstheme="minorHAnsi"/>
        </w:rPr>
      </w:pPr>
      <w:r w:rsidRPr="00F2740D">
        <w:rPr>
          <w:rFonts w:cstheme="minorHAnsi"/>
        </w:rPr>
        <w:t xml:space="preserve">13.3. Обработка данных, предоставленных Пользователем, осуществляется в соответствии с политикой конфиденциальности, текст которой доступен по адресу </w:t>
      </w:r>
      <w:hyperlink r:id="rId17" w:history="1">
        <w:r w:rsidRPr="00A87D85">
          <w:rPr>
            <w:rStyle w:val="af2"/>
            <w:rFonts w:cstheme="minorHAnsi"/>
            <w:lang w:val="en-US"/>
          </w:rPr>
          <w:t>https</w:t>
        </w:r>
        <w:r w:rsidRPr="00A87D85">
          <w:rPr>
            <w:rStyle w:val="af2"/>
            <w:rFonts w:cstheme="minorHAnsi"/>
          </w:rPr>
          <w:t>://</w:t>
        </w:r>
        <w:r w:rsidRPr="00A87D85">
          <w:rPr>
            <w:rStyle w:val="af2"/>
            <w:rFonts w:cstheme="minorHAnsi"/>
            <w:lang w:val="en-US"/>
          </w:rPr>
          <w:t>platforma</w:t>
        </w:r>
        <w:r w:rsidRPr="00A87D85">
          <w:rPr>
            <w:rStyle w:val="af2"/>
            <w:rFonts w:cstheme="minorHAnsi"/>
          </w:rPr>
          <w:t>-</w:t>
        </w:r>
        <w:r w:rsidRPr="00A87D85">
          <w:rPr>
            <w:rStyle w:val="af2"/>
            <w:rFonts w:cstheme="minorHAnsi"/>
            <w:lang w:val="en-US"/>
          </w:rPr>
          <w:t>ins</w:t>
        </w:r>
        <w:r w:rsidRPr="00A87D85">
          <w:rPr>
            <w:rStyle w:val="af2"/>
            <w:rFonts w:cstheme="minorHAnsi"/>
          </w:rPr>
          <w:t>.</w:t>
        </w:r>
        <w:r w:rsidRPr="00A87D85">
          <w:rPr>
            <w:rStyle w:val="af2"/>
            <w:rFonts w:cstheme="minorHAnsi"/>
            <w:lang w:val="en-US"/>
          </w:rPr>
          <w:t>ru</w:t>
        </w:r>
      </w:hyperlink>
      <w:r w:rsidRPr="00F2740D">
        <w:rPr>
          <w:rFonts w:cstheme="minorHAnsi"/>
        </w:rPr>
        <w:t xml:space="preserve">, </w:t>
      </w:r>
      <w:hyperlink r:id="rId18" w:history="1">
        <w:r w:rsidRPr="00A87D85">
          <w:rPr>
            <w:rStyle w:val="af2"/>
            <w:rFonts w:cstheme="minorHAnsi"/>
          </w:rPr>
          <w:t>www.</w:t>
        </w:r>
        <w:r w:rsidRPr="00A87D85">
          <w:rPr>
            <w:rStyle w:val="af2"/>
            <w:rFonts w:cstheme="minorHAnsi"/>
            <w:lang w:val="en-US"/>
          </w:rPr>
          <w:t>platforma</w:t>
        </w:r>
        <w:r w:rsidRPr="00A87D85">
          <w:rPr>
            <w:rStyle w:val="af2"/>
            <w:rFonts w:cstheme="minorHAnsi"/>
          </w:rPr>
          <w:t>-ins.ru</w:t>
        </w:r>
      </w:hyperlink>
      <w:r w:rsidRPr="00F2740D">
        <w:rPr>
          <w:rFonts w:cstheme="minorHAnsi"/>
        </w:rPr>
        <w:t>. Пользователь подтверждает, что ознакомился с текстом политики и согласен со всеми условиями обработки данных.</w:t>
      </w:r>
    </w:p>
    <w:p w14:paraId="4B52C576" w14:textId="77777777" w:rsidR="00F3614E" w:rsidRPr="00F2740D" w:rsidRDefault="00F3614E" w:rsidP="00F3614E">
      <w:pPr>
        <w:spacing w:after="0" w:line="240" w:lineRule="auto"/>
        <w:rPr>
          <w:rFonts w:cstheme="minorHAnsi"/>
        </w:rPr>
      </w:pPr>
      <w:r w:rsidRPr="00F2740D">
        <w:rPr>
          <w:rFonts w:cstheme="minorHAnsi"/>
        </w:rPr>
        <w:t>13.4. Пользователь может в любое время отозвать Согласие на обработку персональных данных, направив соответствующее письменное уведомление на адрес, указанный в пункте 1.1. Соглашения. В таком случае Пользователь должен предоставить документы для подтверждения личности. В случае отзыва согласия Администратор вправе ограничить Пользователю доступ к некоторым или всем функциям Сервиса.</w:t>
      </w:r>
    </w:p>
    <w:p w14:paraId="416E1DFB" w14:textId="77777777" w:rsidR="00F3614E" w:rsidRPr="00F2740D" w:rsidRDefault="00F3614E" w:rsidP="00F3614E">
      <w:pPr>
        <w:spacing w:after="0" w:line="240" w:lineRule="auto"/>
        <w:rPr>
          <w:rFonts w:cstheme="minorHAnsi"/>
        </w:rPr>
      </w:pPr>
      <w:r w:rsidRPr="00F2740D">
        <w:rPr>
          <w:rFonts w:cstheme="minorHAnsi"/>
        </w:rPr>
        <w:t xml:space="preserve">13.5. Пользователь дает согласие Администратору и Партнеру на проверку любых сведений, предоставленных Пользователем при использовании Сервиса, через доступные Администратору и Партнеру базы данных, а также на получение информации о кредитной истории Пользователя в бюро кредитных историй и центральном каталоге </w:t>
      </w:r>
      <w:r w:rsidRPr="00F2740D">
        <w:rPr>
          <w:rFonts w:cstheme="minorHAnsi"/>
        </w:rPr>
        <w:lastRenderedPageBreak/>
        <w:t>кредитных историй в объеме и порядке, предусмотренными Федеральным законом РФ N 218-ФЗ «О кредитных историях», с целью проверки сведений, предоставленных Пользователем, и оценки возможности заключить Договор.</w:t>
      </w:r>
    </w:p>
    <w:p w14:paraId="3880ED71" w14:textId="77777777" w:rsidR="00F3614E" w:rsidRPr="00F2740D" w:rsidRDefault="00F3614E" w:rsidP="00F3614E">
      <w:pPr>
        <w:spacing w:after="0" w:line="240" w:lineRule="auto"/>
        <w:rPr>
          <w:rFonts w:cstheme="minorHAnsi"/>
        </w:rPr>
      </w:pPr>
      <w:r w:rsidRPr="00F2740D">
        <w:rPr>
          <w:rFonts w:cstheme="minorHAnsi"/>
        </w:rPr>
        <w:t xml:space="preserve">13.6. Пользователь дает согласие на получение рекламных материалов от </w:t>
      </w:r>
      <w:r>
        <w:rPr>
          <w:rFonts w:cstheme="minorHAnsi"/>
        </w:rPr>
        <w:t>ИП Семченков А.А. («Платформа - страховые решения»)</w:t>
      </w:r>
      <w:r w:rsidRPr="00F2740D">
        <w:rPr>
          <w:rFonts w:cstheme="minorHAnsi"/>
        </w:rPr>
        <w:t xml:space="preserve">, Партнера, их аффилированных лиц либо от иных лиц по поручению </w:t>
      </w:r>
      <w:r>
        <w:rPr>
          <w:rFonts w:cstheme="minorHAnsi"/>
        </w:rPr>
        <w:t xml:space="preserve">ИП Семченков А.А. («Платформа - страховые решения») </w:t>
      </w:r>
      <w:r w:rsidRPr="00F2740D">
        <w:rPr>
          <w:rFonts w:cstheme="minorHAnsi"/>
        </w:rPr>
        <w:t>и/или Партнера на адрес электронной почты и/или телефон, указанные Пользователем в процессе использования Сервиса.</w:t>
      </w:r>
    </w:p>
    <w:p w14:paraId="4521D7ED" w14:textId="77777777" w:rsidR="00F3614E" w:rsidRPr="00F2740D" w:rsidRDefault="00F3614E" w:rsidP="00F3614E">
      <w:pPr>
        <w:spacing w:after="0" w:line="240" w:lineRule="auto"/>
        <w:rPr>
          <w:rFonts w:cstheme="minorHAnsi"/>
        </w:rPr>
      </w:pPr>
      <w:r w:rsidRPr="00F2740D">
        <w:rPr>
          <w:rFonts w:cstheme="minorHAnsi"/>
        </w:rPr>
        <w:t xml:space="preserve">13.7. Согласие на получение рекламных материалов может быть отозвано Пользователем в любое время путем направления </w:t>
      </w:r>
      <w:r>
        <w:rPr>
          <w:rFonts w:cstheme="minorHAnsi"/>
        </w:rPr>
        <w:t xml:space="preserve">ИП Семченков А.А. («Платформа - страховые решения») </w:t>
      </w:r>
      <w:r w:rsidRPr="00F2740D">
        <w:rPr>
          <w:rFonts w:cstheme="minorHAnsi"/>
        </w:rPr>
        <w:t>соответствующего письменного уведомления на адрес, указанный в пункте 1.1 Соглашения, или на электронный адрес, указанный в пункте 18.2.1. Соглашения, либо путем совершения действий, указанных в сообщениях (электронных письмах), содержащих такие материалы.</w:t>
      </w:r>
    </w:p>
    <w:p w14:paraId="3E656AB3" w14:textId="77777777" w:rsidR="00F3614E" w:rsidRPr="00F2740D" w:rsidRDefault="00F3614E" w:rsidP="00F3614E">
      <w:pPr>
        <w:spacing w:after="0" w:line="240" w:lineRule="auto"/>
        <w:rPr>
          <w:rFonts w:cstheme="minorHAnsi"/>
          <w:b/>
        </w:rPr>
      </w:pPr>
    </w:p>
    <w:p w14:paraId="53BB396E" w14:textId="77777777" w:rsidR="00F3614E" w:rsidRPr="00F2740D" w:rsidRDefault="00F3614E" w:rsidP="00F3614E">
      <w:pPr>
        <w:spacing w:after="0" w:line="240" w:lineRule="auto"/>
        <w:jc w:val="center"/>
        <w:rPr>
          <w:rFonts w:cstheme="minorHAnsi"/>
          <w:b/>
        </w:rPr>
      </w:pPr>
      <w:r w:rsidRPr="00F2740D">
        <w:rPr>
          <w:rFonts w:cstheme="minorHAnsi"/>
          <w:b/>
        </w:rPr>
        <w:t>14. Особые условия</w:t>
      </w:r>
    </w:p>
    <w:p w14:paraId="50971A16" w14:textId="77777777" w:rsidR="00F3614E" w:rsidRPr="00F2740D" w:rsidRDefault="00F3614E" w:rsidP="00F3614E">
      <w:pPr>
        <w:spacing w:after="0" w:line="240" w:lineRule="auto"/>
        <w:rPr>
          <w:rFonts w:cstheme="minorHAnsi"/>
        </w:rPr>
      </w:pPr>
      <w:r w:rsidRPr="00F2740D">
        <w:rPr>
          <w:rFonts w:cstheme="minorHAnsi"/>
        </w:rPr>
        <w:t>14.1. Сервис может содержать ссылки на другие сайты (сайты третьих лиц). Указанные сайты и их контент не проверяются Администратором на соответствие тем или иным требованиям (достоверности, полноты, законности и т. п.). Администратор не несет ответственности за любую информацию, материалы, размещенные на сайтах третьих лиц, к которым Пользователь получает доступ с использованием Сервиса, а также за доступность таких сайтов или контента и последствия их использования Пользователем.</w:t>
      </w:r>
    </w:p>
    <w:p w14:paraId="4FD091C3" w14:textId="77777777" w:rsidR="00F3614E" w:rsidRPr="00F2740D" w:rsidRDefault="00F3614E" w:rsidP="00F3614E">
      <w:pPr>
        <w:spacing w:after="0" w:line="240" w:lineRule="auto"/>
        <w:rPr>
          <w:rFonts w:cstheme="minorHAnsi"/>
        </w:rPr>
      </w:pPr>
      <w:r w:rsidRPr="00F2740D">
        <w:rPr>
          <w:rFonts w:cstheme="minorHAnsi"/>
        </w:rPr>
        <w:t>14.2. Администратор не гарантирует, что Сервис соответствует требованиям Пользователя, что доступ к Сервису будет предоставляться непрерывно, быстро, надежно и без ошибок.</w:t>
      </w:r>
    </w:p>
    <w:p w14:paraId="0F74C288" w14:textId="77777777" w:rsidR="00F3614E" w:rsidRPr="00F2740D" w:rsidRDefault="00F3614E" w:rsidP="00F3614E">
      <w:pPr>
        <w:spacing w:after="0" w:line="240" w:lineRule="auto"/>
        <w:rPr>
          <w:rFonts w:cstheme="minorHAnsi"/>
        </w:rPr>
      </w:pPr>
      <w:r w:rsidRPr="00F2740D">
        <w:rPr>
          <w:rFonts w:cstheme="minorHAnsi"/>
        </w:rPr>
        <w:t>14.3. Сервис предоставляется «как есть», на Пользователе лежит риск использования Сервиса. Администратор не предоставляет каких бы то ни было гарантий в отношении Сервиса.</w:t>
      </w:r>
    </w:p>
    <w:p w14:paraId="0D5782F9" w14:textId="77777777" w:rsidR="00F3614E" w:rsidRPr="00F2740D" w:rsidRDefault="00F3614E" w:rsidP="00F3614E">
      <w:pPr>
        <w:spacing w:after="0" w:line="240" w:lineRule="auto"/>
        <w:rPr>
          <w:rFonts w:cstheme="minorHAnsi"/>
        </w:rPr>
      </w:pPr>
      <w:r w:rsidRPr="00F2740D">
        <w:rPr>
          <w:rFonts w:cstheme="minorHAnsi"/>
        </w:rPr>
        <w:t>14.4. Программно-аппаратные ошибки, как на стороне Администратора, так и на стороне Пользователя, приведшие к невозможности получения Пользователем доступа к Сервису, являются обстоятельствами непреодолимой силы, и основанием освобождения от ответственности за неисполнение обязательств Администратора.</w:t>
      </w:r>
    </w:p>
    <w:p w14:paraId="71483A55" w14:textId="77777777" w:rsidR="00F3614E" w:rsidRPr="00F2740D" w:rsidRDefault="00F3614E" w:rsidP="00F3614E">
      <w:pPr>
        <w:spacing w:after="0" w:line="240" w:lineRule="auto"/>
        <w:rPr>
          <w:rFonts w:cstheme="minorHAnsi"/>
        </w:rPr>
      </w:pPr>
      <w:r w:rsidRPr="00F2740D">
        <w:rPr>
          <w:rFonts w:cstheme="minorHAnsi"/>
        </w:rPr>
        <w:t>14.5. Администратор вправе производить модификацию любого программного обеспечения Сервиса, приостанавливать работу Сервиса при обнаружении существенных неисправностей, ошибок и сбоев, а также в целях проведения профилактических работ и предотвращения случаев несанкционированного доступа к Сервису.</w:t>
      </w:r>
    </w:p>
    <w:p w14:paraId="7AF2D1B3" w14:textId="77777777" w:rsidR="00F3614E" w:rsidRPr="00F2740D" w:rsidRDefault="00F3614E" w:rsidP="00F3614E">
      <w:pPr>
        <w:spacing w:after="0" w:line="240" w:lineRule="auto"/>
        <w:rPr>
          <w:rFonts w:cstheme="minorHAnsi"/>
        </w:rPr>
      </w:pPr>
      <w:r w:rsidRPr="00F2740D">
        <w:rPr>
          <w:rFonts w:cstheme="minorHAnsi"/>
        </w:rPr>
        <w:t>14.6. Администратор вправе уступать права и переводить долги, по всем обязательствам, возникшим из Соглашения. Настоящим Пользователь дает свое согласие на уступку прав и перевод долга любым третьим лицам. О состоявшейся уступке прав и/или переводе долга Администратор информирует Пользователя, размещая соответствующую информацию на Сервисе или по электронной почте.</w:t>
      </w:r>
    </w:p>
    <w:p w14:paraId="5063C5C6" w14:textId="77777777" w:rsidR="00F3614E" w:rsidRPr="00F2740D" w:rsidRDefault="00F3614E" w:rsidP="00F3614E">
      <w:pPr>
        <w:spacing w:after="0" w:line="240" w:lineRule="auto"/>
        <w:rPr>
          <w:rFonts w:cstheme="minorHAnsi"/>
        </w:rPr>
      </w:pPr>
      <w:r w:rsidRPr="00F2740D">
        <w:rPr>
          <w:rFonts w:cstheme="minorHAnsi"/>
        </w:rPr>
        <w:t>14.7. Администратор не несет ответственности за ущерб, причиненный аппаратным устройствам Пользователей или иных лиц, в частности, мобильным устройствам или любому другому оборудованию, а также программному обеспечению, который был прямо или косвенно обусловлен перебоями в работе Сервиса.</w:t>
      </w:r>
    </w:p>
    <w:p w14:paraId="1EA71F9D" w14:textId="77777777" w:rsidR="00F3614E" w:rsidRPr="00F2740D" w:rsidRDefault="00F3614E" w:rsidP="00F3614E">
      <w:pPr>
        <w:spacing w:after="0" w:line="240" w:lineRule="auto"/>
        <w:rPr>
          <w:rFonts w:cstheme="minorHAnsi"/>
        </w:rPr>
      </w:pPr>
      <w:r w:rsidRPr="00F2740D">
        <w:rPr>
          <w:rFonts w:cstheme="minorHAnsi"/>
        </w:rPr>
        <w:lastRenderedPageBreak/>
        <w:t>14.8. Администратор не несет ответственности за безопасность каналов связи, программных или аппаратных средств, которые используются Пользователями для доступа к Сервису.</w:t>
      </w:r>
    </w:p>
    <w:p w14:paraId="0C7485FB" w14:textId="77777777" w:rsidR="00F3614E" w:rsidRPr="00F2740D" w:rsidRDefault="00F3614E" w:rsidP="00F3614E">
      <w:pPr>
        <w:spacing w:after="0" w:line="240" w:lineRule="auto"/>
        <w:rPr>
          <w:rFonts w:cstheme="minorHAnsi"/>
        </w:rPr>
      </w:pPr>
      <w:r w:rsidRPr="00F2740D">
        <w:rPr>
          <w:rFonts w:cstheme="minorHAnsi"/>
        </w:rPr>
        <w:t>14.9. Администратор не несет ответственность за убытки, которые могут возникнуть вследствие использования функциональных возможностей Сервиса.</w:t>
      </w:r>
    </w:p>
    <w:p w14:paraId="6D44ADA5" w14:textId="77777777" w:rsidR="00F3614E" w:rsidRPr="00F2740D" w:rsidRDefault="00F3614E" w:rsidP="00F3614E">
      <w:pPr>
        <w:spacing w:after="0" w:line="240" w:lineRule="auto"/>
        <w:rPr>
          <w:rFonts w:cstheme="minorHAnsi"/>
          <w:b/>
        </w:rPr>
      </w:pPr>
    </w:p>
    <w:p w14:paraId="7EC68D5F" w14:textId="77777777" w:rsidR="00F3614E" w:rsidRPr="00F2740D" w:rsidRDefault="00F3614E" w:rsidP="00F3614E">
      <w:pPr>
        <w:spacing w:after="0" w:line="240" w:lineRule="auto"/>
        <w:jc w:val="center"/>
        <w:rPr>
          <w:rFonts w:cstheme="minorHAnsi"/>
          <w:b/>
        </w:rPr>
      </w:pPr>
      <w:r w:rsidRPr="00F2740D">
        <w:rPr>
          <w:rFonts w:cstheme="minorHAnsi"/>
          <w:b/>
        </w:rPr>
        <w:t>15. Ответственность</w:t>
      </w:r>
    </w:p>
    <w:p w14:paraId="222A6E13" w14:textId="77777777" w:rsidR="00F3614E" w:rsidRPr="00F2740D" w:rsidRDefault="00F3614E" w:rsidP="00F3614E">
      <w:pPr>
        <w:spacing w:after="0" w:line="240" w:lineRule="auto"/>
        <w:rPr>
          <w:rFonts w:cstheme="minorHAnsi"/>
        </w:rPr>
      </w:pPr>
      <w:r w:rsidRPr="00F2740D">
        <w:rPr>
          <w:rFonts w:cstheme="minorHAnsi"/>
        </w:rPr>
        <w:t>15.1. Администратор несет ответственность за неисполнение или ненадлежащие исполнение обязательств из Соглашения только при наличии вины. Размер убытков, которые могут быть возмещены Администратором Пользователю ограничен суммой в 10 000 рублей.</w:t>
      </w:r>
    </w:p>
    <w:p w14:paraId="50CD8C6B" w14:textId="77777777" w:rsidR="00F3614E" w:rsidRPr="00F2740D" w:rsidRDefault="00F3614E" w:rsidP="00F3614E">
      <w:pPr>
        <w:spacing w:after="0" w:line="240" w:lineRule="auto"/>
        <w:rPr>
          <w:rFonts w:cstheme="minorHAnsi"/>
        </w:rPr>
      </w:pPr>
      <w:r w:rsidRPr="00F2740D">
        <w:rPr>
          <w:rFonts w:cstheme="minorHAnsi"/>
        </w:rPr>
        <w:t>15.2. Администратор не отвечает за неисполнение или ненадлежащее исполнение Партнером обязательств по Договору. Администратор также не отвечает за качество оказанных Пользователю Услуг. В случае наличия у Пользователя претензий к качеству оказанных Услуг, Пользователь предъявляет соответствующие требования напрямую к Партнеру.</w:t>
      </w:r>
    </w:p>
    <w:p w14:paraId="7890C394" w14:textId="77777777" w:rsidR="00F3614E" w:rsidRPr="00F2740D" w:rsidRDefault="00F3614E" w:rsidP="00F3614E">
      <w:pPr>
        <w:spacing w:after="0" w:line="240" w:lineRule="auto"/>
        <w:rPr>
          <w:rFonts w:cstheme="minorHAnsi"/>
        </w:rPr>
      </w:pPr>
      <w:r w:rsidRPr="00F2740D">
        <w:rPr>
          <w:rFonts w:cstheme="minorHAnsi"/>
        </w:rPr>
        <w:t>15.3. Пользователь несет риски указания недостоверной информации при заключении Договора или при использовании Сервиса. Администратор не проверяет достоверность персональных данных, предоставляемых Пользователем,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14:paraId="64ABF562" w14:textId="77777777" w:rsidR="00F3614E" w:rsidRPr="00F2740D" w:rsidRDefault="00F3614E" w:rsidP="00F3614E">
      <w:pPr>
        <w:spacing w:after="0" w:line="240" w:lineRule="auto"/>
        <w:rPr>
          <w:rFonts w:cstheme="minorHAnsi"/>
        </w:rPr>
      </w:pPr>
      <w:r w:rsidRPr="00F2740D">
        <w:rPr>
          <w:rFonts w:cstheme="minorHAnsi"/>
        </w:rPr>
        <w:t>15.4. В случае нарушения Пользователем условий Соглашения, Администратор вправе заблокировать доступ к Сервису или ограничить доступ Пользователя к определенным или всем функциям Сервиса.</w:t>
      </w:r>
    </w:p>
    <w:p w14:paraId="33F18ABE" w14:textId="77777777" w:rsidR="00F3614E" w:rsidRPr="00F2740D" w:rsidRDefault="00F3614E" w:rsidP="00F3614E">
      <w:pPr>
        <w:spacing w:after="0" w:line="240" w:lineRule="auto"/>
        <w:rPr>
          <w:rFonts w:cstheme="minorHAnsi"/>
        </w:rPr>
      </w:pPr>
      <w:r w:rsidRPr="00F2740D">
        <w:rPr>
          <w:rFonts w:cstheme="minorHAnsi"/>
        </w:rPr>
        <w:t>15.5. Конфиденциальность информации, сообщаемой Пользователем в процессе оплаты услуг Партнера по Договору, обеспечивается банком, Оператором и Партнером. Введенная Пользователем информация не будет предоставлена третьим лицам за исключением случаев, предусмотренных законодательством РФ. Проведение платежей по банковским картам осуществляется в строгом соответствии с требованиями платежн</w:t>
      </w:r>
      <w:r>
        <w:rPr>
          <w:rFonts w:cstheme="minorHAnsi"/>
        </w:rPr>
        <w:t>ой</w:t>
      </w:r>
      <w:r w:rsidRPr="00F2740D">
        <w:rPr>
          <w:rFonts w:cstheme="minorHAnsi"/>
        </w:rPr>
        <w:t xml:space="preserve"> систем</w:t>
      </w:r>
      <w:r>
        <w:rPr>
          <w:rFonts w:cstheme="minorHAnsi"/>
        </w:rPr>
        <w:t>ы</w:t>
      </w:r>
      <w:r w:rsidRPr="00F2740D">
        <w:rPr>
          <w:rFonts w:cstheme="minorHAnsi"/>
        </w:rPr>
        <w:t xml:space="preserve"> МИР. Сервис не обладает доступом к информации о Банковской карте и не несет ответственности за сохранность передаваемых данных при оплате Пользователем Услуг.</w:t>
      </w:r>
    </w:p>
    <w:p w14:paraId="54646234" w14:textId="77777777" w:rsidR="00F3614E" w:rsidRPr="00F2740D" w:rsidRDefault="00F3614E" w:rsidP="00F3614E">
      <w:pPr>
        <w:spacing w:after="0" w:line="240" w:lineRule="auto"/>
        <w:rPr>
          <w:rFonts w:cstheme="minorHAnsi"/>
        </w:rPr>
      </w:pPr>
      <w:r w:rsidRPr="00F2740D">
        <w:rPr>
          <w:rFonts w:cstheme="minorHAnsi"/>
        </w:rPr>
        <w:t>15.6. Пользователь гарантирует, что обладает необходимыми правами для оплаты услуг Партнера по Договору с использованием Банковской карты в порядке, определенном разделом 10 Соглашения. В случае предъявлений претензий и/или требований к Администратору, Партнеру и/или Оператору в связи с нарушением Пользователем указанной гарантии, Пользователь обязуется возместить Администратору, Партнеру и/или Оператору все расходы, понесенные Администратором, Партнером и/или Оператором для урегулирования соответствующих претензий и/или требований.</w:t>
      </w:r>
    </w:p>
    <w:p w14:paraId="2A185429" w14:textId="77777777" w:rsidR="00F3614E" w:rsidRPr="003F4669" w:rsidRDefault="00F3614E" w:rsidP="00F3614E">
      <w:pPr>
        <w:spacing w:after="0" w:line="240" w:lineRule="auto"/>
        <w:rPr>
          <w:rFonts w:cstheme="minorHAnsi"/>
        </w:rPr>
      </w:pPr>
      <w:r w:rsidRPr="00F2740D">
        <w:rPr>
          <w:rFonts w:cstheme="minorHAnsi"/>
        </w:rPr>
        <w:t>15.7. Действия, совершенные Пользователем с использованием Сервиса, считаются совершенными Пользователем до того момента, пока Пользователь не сообщит Администратору о нарушении режима конфиденциальности и/или возможном несанкционированном доступе третьего лица к Личному кабинету Пользователя.</w:t>
      </w:r>
    </w:p>
    <w:p w14:paraId="0261789F" w14:textId="77777777" w:rsidR="00F3614E" w:rsidRPr="00D056D8" w:rsidRDefault="00F3614E" w:rsidP="00F3614E">
      <w:pPr>
        <w:spacing w:after="0" w:line="240" w:lineRule="auto"/>
        <w:rPr>
          <w:rFonts w:cstheme="minorHAnsi"/>
        </w:rPr>
      </w:pPr>
      <w:r w:rsidRPr="00D056D8">
        <w:rPr>
          <w:rFonts w:cstheme="minorHAnsi"/>
        </w:rPr>
        <w:t xml:space="preserve">15.8. Услуги в рамках настоящего Соглашения оказываются на безвозмездной основе, нормы о защите прав потребителей, предусмотренные законодательством Российской </w:t>
      </w:r>
      <w:r w:rsidRPr="00D056D8">
        <w:rPr>
          <w:rFonts w:cstheme="minorHAnsi"/>
        </w:rPr>
        <w:lastRenderedPageBreak/>
        <w:t xml:space="preserve">Федерации, не могут быть применимыми к отношениям между Пользователем и </w:t>
      </w:r>
      <w:r>
        <w:rPr>
          <w:rFonts w:cstheme="minorHAnsi"/>
        </w:rPr>
        <w:t>Администратором</w:t>
      </w:r>
      <w:r w:rsidRPr="00D056D8">
        <w:rPr>
          <w:rFonts w:cstheme="minorHAnsi"/>
        </w:rPr>
        <w:t>.</w:t>
      </w:r>
    </w:p>
    <w:p w14:paraId="705D296D" w14:textId="77777777" w:rsidR="00F3614E" w:rsidRPr="00F2740D" w:rsidRDefault="00F3614E" w:rsidP="00F3614E">
      <w:pPr>
        <w:spacing w:after="0" w:line="240" w:lineRule="auto"/>
        <w:rPr>
          <w:rFonts w:cstheme="minorHAnsi"/>
        </w:rPr>
      </w:pPr>
    </w:p>
    <w:p w14:paraId="410B273F" w14:textId="77777777" w:rsidR="00F3614E" w:rsidRPr="00F2740D" w:rsidRDefault="00F3614E" w:rsidP="00F3614E">
      <w:pPr>
        <w:spacing w:after="0" w:line="240" w:lineRule="auto"/>
        <w:jc w:val="center"/>
        <w:rPr>
          <w:rFonts w:cstheme="minorHAnsi"/>
          <w:b/>
        </w:rPr>
      </w:pPr>
      <w:r w:rsidRPr="00F2740D">
        <w:rPr>
          <w:rFonts w:cstheme="minorHAnsi"/>
          <w:b/>
        </w:rPr>
        <w:t>16. Порядок разрешения споров</w:t>
      </w:r>
    </w:p>
    <w:p w14:paraId="63ED74D3" w14:textId="77777777" w:rsidR="00F3614E" w:rsidRPr="00F2740D" w:rsidRDefault="00F3614E" w:rsidP="00F3614E">
      <w:pPr>
        <w:spacing w:after="0" w:line="240" w:lineRule="auto"/>
        <w:rPr>
          <w:rFonts w:cstheme="minorHAnsi"/>
        </w:rPr>
      </w:pPr>
      <w:r w:rsidRPr="00F2740D">
        <w:rPr>
          <w:rFonts w:cstheme="minorHAnsi"/>
        </w:rPr>
        <w:t>16.1. Все споры, разногласия и претензии, которые могут возникнуть в связи с исполнением, расторжением или признанием недействительным Соглашения, Стороны будут стремиться решить путем переговоров. Сторона, у которой возникли претензии и/или разногласия, направляет другой Стороне сообщение с указанием возникших претензий и/или разногласий. Сообщение должно содержать суть предъявляемого требования и доказательства, подтверждающие требование.</w:t>
      </w:r>
    </w:p>
    <w:p w14:paraId="27A7B3CC" w14:textId="77777777" w:rsidR="00F3614E" w:rsidRPr="00F2740D" w:rsidRDefault="00F3614E" w:rsidP="00F3614E">
      <w:pPr>
        <w:spacing w:after="0" w:line="240" w:lineRule="auto"/>
        <w:rPr>
          <w:rFonts w:cstheme="minorHAnsi"/>
        </w:rPr>
      </w:pPr>
      <w:r w:rsidRPr="00F2740D">
        <w:rPr>
          <w:rFonts w:cstheme="minorHAnsi"/>
        </w:rPr>
        <w:t>16.2. В течение 15 (пятнадцати) рабочих дней с момента получения указанного сообщения Сторона, получившая его, обязана направить ответ на это сообщение в аналогичном порядке.</w:t>
      </w:r>
    </w:p>
    <w:p w14:paraId="67A95739" w14:textId="77777777" w:rsidR="00F3614E" w:rsidRPr="00F2740D" w:rsidRDefault="00F3614E" w:rsidP="00F3614E">
      <w:pPr>
        <w:spacing w:after="0" w:line="240" w:lineRule="auto"/>
        <w:rPr>
          <w:rFonts w:cstheme="minorHAnsi"/>
        </w:rPr>
      </w:pPr>
      <w:r w:rsidRPr="00F2740D">
        <w:rPr>
          <w:rFonts w:cstheme="minorHAnsi"/>
        </w:rPr>
        <w:t>16.3. В случае если ответ на сообщение не будет получен направившей сообщение Стороной в течение срока, предусмотренного пунктом 16.2 Соглашения, либо если Стороны не придут к соглашению по возникшим претензиям и/или разногласиям, спор подлежит рассмотрению в судебном порядке.</w:t>
      </w:r>
    </w:p>
    <w:p w14:paraId="668415CC" w14:textId="77777777" w:rsidR="00F3614E" w:rsidRPr="00F2740D" w:rsidRDefault="00F3614E" w:rsidP="00F3614E">
      <w:pPr>
        <w:spacing w:after="0" w:line="240" w:lineRule="auto"/>
        <w:rPr>
          <w:rFonts w:cstheme="minorHAnsi"/>
        </w:rPr>
      </w:pPr>
      <w:r w:rsidRPr="00F2740D">
        <w:rPr>
          <w:rFonts w:cstheme="minorHAnsi"/>
        </w:rPr>
        <w:t>16.4. Пользователи обязуются самостоятельно улаживать все споры, возникающие в связи с заключением и исполнением Договора по поводу предлагаемых и запрашиваемых Услуг, в том числе направлять претензии напрямую в адрес Партнера.</w:t>
      </w:r>
    </w:p>
    <w:p w14:paraId="7445291E" w14:textId="77777777" w:rsidR="00F3614E" w:rsidRPr="00F2740D" w:rsidRDefault="00F3614E" w:rsidP="00F3614E">
      <w:pPr>
        <w:spacing w:after="0" w:line="240" w:lineRule="auto"/>
        <w:rPr>
          <w:rFonts w:cstheme="minorHAnsi"/>
          <w:b/>
        </w:rPr>
      </w:pPr>
    </w:p>
    <w:p w14:paraId="1C476753" w14:textId="77777777" w:rsidR="00F3614E" w:rsidRPr="00F2740D" w:rsidRDefault="00F3614E" w:rsidP="00F3614E">
      <w:pPr>
        <w:spacing w:after="0" w:line="240" w:lineRule="auto"/>
        <w:jc w:val="center"/>
        <w:rPr>
          <w:rFonts w:cstheme="minorHAnsi"/>
          <w:b/>
        </w:rPr>
      </w:pPr>
      <w:r w:rsidRPr="00F2740D">
        <w:rPr>
          <w:rFonts w:cstheme="minorHAnsi"/>
          <w:b/>
        </w:rPr>
        <w:t>17. Изменение условий Соглашения</w:t>
      </w:r>
    </w:p>
    <w:p w14:paraId="7A53A58E" w14:textId="77777777" w:rsidR="00F3614E" w:rsidRPr="00F2740D" w:rsidRDefault="00F3614E" w:rsidP="00F3614E">
      <w:pPr>
        <w:spacing w:after="0" w:line="240" w:lineRule="auto"/>
        <w:rPr>
          <w:rFonts w:cstheme="minorHAnsi"/>
        </w:rPr>
      </w:pPr>
      <w:r w:rsidRPr="00F2740D">
        <w:rPr>
          <w:rFonts w:cstheme="minorHAnsi"/>
        </w:rPr>
        <w:t>17.1. Пользователь обязуется знакомиться с актуальной версией Соглашения при каждом посещении Сервиса до момента использования функций Сервиса.</w:t>
      </w:r>
    </w:p>
    <w:p w14:paraId="76032095" w14:textId="77777777" w:rsidR="00F3614E" w:rsidRPr="00F2740D" w:rsidRDefault="00F3614E" w:rsidP="00F3614E">
      <w:pPr>
        <w:spacing w:after="0" w:line="240" w:lineRule="auto"/>
        <w:rPr>
          <w:rFonts w:cstheme="minorHAnsi"/>
        </w:rPr>
      </w:pPr>
      <w:r w:rsidRPr="00F2740D">
        <w:rPr>
          <w:rFonts w:cstheme="minorHAnsi"/>
        </w:rPr>
        <w:t>17.2. Администратор вправе в одностороннем порядке изменять условия Соглашения, при этом такие изменения вступают в силу в момент опубликования новой версии Соглашения на Сервисе.</w:t>
      </w:r>
    </w:p>
    <w:p w14:paraId="7105F8D3" w14:textId="77777777" w:rsidR="00F3614E" w:rsidRPr="00F2740D" w:rsidRDefault="00F3614E" w:rsidP="00F3614E">
      <w:pPr>
        <w:spacing w:after="0" w:line="240" w:lineRule="auto"/>
        <w:rPr>
          <w:rFonts w:cstheme="minorHAnsi"/>
        </w:rPr>
      </w:pPr>
      <w:r w:rsidRPr="00F2740D">
        <w:rPr>
          <w:rFonts w:cstheme="minorHAnsi"/>
        </w:rPr>
        <w:t>17.3. Продолжение использования функций Сервиса будет означать согласие Пользователя с условиями новой версии Соглашения. Если Пользователь не согласен с условиями новой версии Соглашения, он прекращает пользоваться Сервисом.</w:t>
      </w:r>
    </w:p>
    <w:p w14:paraId="0D27AADF" w14:textId="77777777" w:rsidR="00F3614E" w:rsidRPr="00F2740D" w:rsidRDefault="00F3614E" w:rsidP="00F3614E">
      <w:pPr>
        <w:spacing w:after="0" w:line="240" w:lineRule="auto"/>
        <w:rPr>
          <w:rFonts w:cstheme="minorHAnsi"/>
          <w:b/>
        </w:rPr>
      </w:pPr>
    </w:p>
    <w:p w14:paraId="45D2D5FF" w14:textId="77777777" w:rsidR="00F3614E" w:rsidRPr="00F2740D" w:rsidRDefault="00F3614E" w:rsidP="00F3614E">
      <w:pPr>
        <w:spacing w:after="0" w:line="240" w:lineRule="auto"/>
        <w:jc w:val="center"/>
        <w:rPr>
          <w:rFonts w:cstheme="minorHAnsi"/>
          <w:b/>
        </w:rPr>
      </w:pPr>
      <w:r w:rsidRPr="00F2740D">
        <w:rPr>
          <w:rFonts w:cstheme="minorHAnsi"/>
          <w:b/>
        </w:rPr>
        <w:t>18. Заключительные положения</w:t>
      </w:r>
    </w:p>
    <w:p w14:paraId="44687F30" w14:textId="77777777" w:rsidR="00F3614E" w:rsidRPr="00F2740D" w:rsidRDefault="00F3614E" w:rsidP="00F3614E">
      <w:pPr>
        <w:spacing w:after="0" w:line="240" w:lineRule="auto"/>
        <w:rPr>
          <w:rFonts w:cstheme="minorHAnsi"/>
        </w:rPr>
      </w:pPr>
      <w:r w:rsidRPr="00F2740D">
        <w:rPr>
          <w:rFonts w:cstheme="minorHAnsi"/>
        </w:rPr>
        <w:t>18.1. Стороны подтверждают, что:</w:t>
      </w:r>
    </w:p>
    <w:p w14:paraId="77E42F53" w14:textId="77777777" w:rsidR="00F3614E" w:rsidRPr="00F2740D" w:rsidRDefault="00F3614E" w:rsidP="00F3614E">
      <w:pPr>
        <w:spacing w:after="0" w:line="240" w:lineRule="auto"/>
        <w:ind w:firstLine="284"/>
        <w:rPr>
          <w:rFonts w:cstheme="minorHAnsi"/>
        </w:rPr>
      </w:pPr>
      <w:r w:rsidRPr="00F2740D">
        <w:rPr>
          <w:rFonts w:cstheme="minorHAnsi"/>
        </w:rPr>
        <w:t>- при исполнении Соглашения или исполнении Пользователем и Партнером Договора, а также при ведении переписки по указанным вопросам, допускается использование аналогов собственноручной подписи. Стороны подтверждают, что все уведомления, сообщения, соглашения и документы, подписанные аналогами собственноручной подписи, имеют юридическую силу и обязательны для исполнения;</w:t>
      </w:r>
    </w:p>
    <w:p w14:paraId="07F869A8" w14:textId="77777777" w:rsidR="00F3614E" w:rsidRPr="00F2740D" w:rsidRDefault="00F3614E" w:rsidP="00F3614E">
      <w:pPr>
        <w:spacing w:after="0" w:line="240" w:lineRule="auto"/>
        <w:ind w:firstLine="284"/>
        <w:rPr>
          <w:rFonts w:cstheme="minorHAnsi"/>
        </w:rPr>
      </w:pPr>
      <w:r w:rsidRPr="00F2740D">
        <w:rPr>
          <w:rFonts w:cstheme="minorHAnsi"/>
        </w:rPr>
        <w:t>- все уведомления, сообщения, соглашения, документы и письма, направленные с использованием уполномоченных адресов электронной почты и/или посредством Сервиса, считаются направленными и подписанными Сторонами или Партнером в случаях, предусмотренных Соглашением. Пользователь признает, что все действия, совершенные с использованием Личного кабинета, считаются совершенными Пользователем.</w:t>
      </w:r>
    </w:p>
    <w:p w14:paraId="5FFA1816" w14:textId="77777777" w:rsidR="00F3614E" w:rsidRPr="00F2740D" w:rsidRDefault="00F3614E" w:rsidP="00F3614E">
      <w:pPr>
        <w:spacing w:after="0" w:line="240" w:lineRule="auto"/>
        <w:rPr>
          <w:rFonts w:cstheme="minorHAnsi"/>
        </w:rPr>
      </w:pPr>
      <w:r w:rsidRPr="00F2740D">
        <w:rPr>
          <w:rFonts w:cstheme="minorHAnsi"/>
        </w:rPr>
        <w:t>18.2. Уполномоченными адресами электронной почты Сторон признаются:</w:t>
      </w:r>
    </w:p>
    <w:p w14:paraId="187AFDD4" w14:textId="77777777" w:rsidR="00F3614E" w:rsidRPr="00F2740D" w:rsidRDefault="00F3614E" w:rsidP="00F3614E">
      <w:pPr>
        <w:spacing w:after="0" w:line="240" w:lineRule="auto"/>
        <w:ind w:firstLine="284"/>
        <w:rPr>
          <w:rFonts w:cstheme="minorHAnsi"/>
        </w:rPr>
      </w:pPr>
      <w:r w:rsidRPr="00F2740D">
        <w:rPr>
          <w:rFonts w:cstheme="minorHAnsi"/>
        </w:rPr>
        <w:t xml:space="preserve">- для Администратора: сообщения, исходящие с электронной почты </w:t>
      </w:r>
      <w:hyperlink r:id="rId19" w:history="1">
        <w:r w:rsidRPr="00F2740D">
          <w:rPr>
            <w:rStyle w:val="af2"/>
            <w:rFonts w:cstheme="minorHAnsi"/>
          </w:rPr>
          <w:t>@</w:t>
        </w:r>
        <w:proofErr w:type="spellStart"/>
        <w:r>
          <w:rPr>
            <w:rStyle w:val="af2"/>
            <w:rFonts w:cstheme="minorHAnsi"/>
            <w:lang w:val="en-US"/>
          </w:rPr>
          <w:t>platforma</w:t>
        </w:r>
        <w:proofErr w:type="spellEnd"/>
        <w:r w:rsidRPr="00F2740D">
          <w:rPr>
            <w:rStyle w:val="af2"/>
            <w:rFonts w:cstheme="minorHAnsi"/>
          </w:rPr>
          <w:t>-</w:t>
        </w:r>
        <w:r w:rsidRPr="00F2740D">
          <w:rPr>
            <w:rStyle w:val="af2"/>
            <w:rFonts w:cstheme="minorHAnsi"/>
            <w:lang w:val="en-US"/>
          </w:rPr>
          <w:t>ins</w:t>
        </w:r>
        <w:r w:rsidRPr="00F2740D">
          <w:rPr>
            <w:rStyle w:val="af2"/>
            <w:rFonts w:cstheme="minorHAnsi"/>
          </w:rPr>
          <w:t>.</w:t>
        </w:r>
        <w:proofErr w:type="spellStart"/>
        <w:r w:rsidRPr="00F2740D">
          <w:rPr>
            <w:rStyle w:val="af2"/>
            <w:rFonts w:cstheme="minorHAnsi"/>
            <w:lang w:val="en-US"/>
          </w:rPr>
          <w:t>ru</w:t>
        </w:r>
        <w:proofErr w:type="spellEnd"/>
      </w:hyperlink>
      <w:r w:rsidRPr="00F2740D">
        <w:rPr>
          <w:rFonts w:cstheme="minorHAnsi"/>
        </w:rPr>
        <w:t>;</w:t>
      </w:r>
    </w:p>
    <w:p w14:paraId="41686ED4" w14:textId="77777777" w:rsidR="00F3614E" w:rsidRPr="00F2740D" w:rsidRDefault="00F3614E" w:rsidP="00F3614E">
      <w:pPr>
        <w:spacing w:after="0" w:line="240" w:lineRule="auto"/>
        <w:ind w:firstLine="284"/>
        <w:rPr>
          <w:rFonts w:cstheme="minorHAnsi"/>
        </w:rPr>
      </w:pPr>
      <w:r w:rsidRPr="00F2740D">
        <w:rPr>
          <w:rFonts w:cstheme="minorHAnsi"/>
        </w:rPr>
        <w:lastRenderedPageBreak/>
        <w:t>- для Пользователя: адрес электронной почты, указанный в Договоре и/или Личном кабинете.</w:t>
      </w:r>
    </w:p>
    <w:p w14:paraId="5E70996C" w14:textId="77777777" w:rsidR="00F3614E" w:rsidRPr="00F2740D" w:rsidRDefault="00F3614E" w:rsidP="00F3614E">
      <w:pPr>
        <w:spacing w:after="0" w:line="240" w:lineRule="auto"/>
        <w:rPr>
          <w:rFonts w:cstheme="minorHAnsi"/>
        </w:rPr>
      </w:pPr>
      <w:r w:rsidRPr="00F2740D">
        <w:rPr>
          <w:rFonts w:cstheme="minorHAnsi"/>
        </w:rPr>
        <w:t>18.3. В тех случаях, когда Пользователь не указал или удалил адрес электронный почты из Личного кабинета, юридически значимая коммуникация с Пользователем может осуществляться по номеру мобильного телефона, предоставленному Пользователем (в том числе с использованием доступных мессенджеров).</w:t>
      </w:r>
    </w:p>
    <w:p w14:paraId="20BABF58" w14:textId="77777777" w:rsidR="00F3614E" w:rsidRPr="00F2740D" w:rsidRDefault="00F3614E" w:rsidP="00F3614E">
      <w:pPr>
        <w:spacing w:after="0" w:line="240" w:lineRule="auto"/>
        <w:rPr>
          <w:rFonts w:cstheme="minorHAnsi"/>
        </w:rPr>
      </w:pPr>
      <w:r w:rsidRPr="00F2740D">
        <w:rPr>
          <w:rFonts w:cstheme="minorHAnsi"/>
        </w:rPr>
        <w:t xml:space="preserve">18.4. Стороны обязуются обеспечивать конфиденциальность сведений и информации, необходимых для доступа к уполномоченным адресам электронной почты и Личному кабинету, не допускать разглашение такой информации и передачу третьим лицам за исключением исполнения условий данного Соглашения. </w:t>
      </w:r>
    </w:p>
    <w:p w14:paraId="374B5728" w14:textId="77777777" w:rsidR="00F3614E" w:rsidRPr="00F2740D" w:rsidRDefault="00F3614E" w:rsidP="00F3614E">
      <w:pPr>
        <w:spacing w:after="0" w:line="240" w:lineRule="auto"/>
        <w:rPr>
          <w:rFonts w:cstheme="minorHAnsi"/>
        </w:rPr>
      </w:pPr>
      <w:r w:rsidRPr="00F2740D">
        <w:rPr>
          <w:rFonts w:cstheme="minorHAnsi"/>
        </w:rPr>
        <w:t>18.5. При использовании уполномоченных адресов электронной почты, до момента получения от второй Стороны информации о нарушения режима конфиденциальности, все действия и документы, совершенные и направленные с помощью уполномоченного адреса электронной почты второй Стороны, даже если такие действия и документы были совершены и направлены иными лицами, считаются совершенными и направленными такой второй Стороной. В этом случае права и обязанности, а также ответственность наступают у такой второй Стороны.</w:t>
      </w:r>
    </w:p>
    <w:p w14:paraId="605B583F" w14:textId="77777777" w:rsidR="00F3614E" w:rsidRPr="00F2740D" w:rsidRDefault="00F3614E" w:rsidP="00F3614E">
      <w:pPr>
        <w:spacing w:after="0" w:line="240" w:lineRule="auto"/>
        <w:rPr>
          <w:rFonts w:cstheme="minorHAnsi"/>
        </w:rPr>
      </w:pPr>
      <w:r w:rsidRPr="00F2740D">
        <w:rPr>
          <w:rFonts w:cstheme="minorHAnsi"/>
        </w:rPr>
        <w:t>18.6. 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Соглашений.</w:t>
      </w:r>
    </w:p>
    <w:p w14:paraId="2B554400" w14:textId="77777777" w:rsidR="00F3614E" w:rsidRPr="00F2740D" w:rsidRDefault="00F3614E" w:rsidP="00F3614E">
      <w:pPr>
        <w:spacing w:after="0" w:line="240" w:lineRule="auto"/>
        <w:rPr>
          <w:rFonts w:cstheme="minorHAnsi"/>
        </w:rPr>
      </w:pPr>
      <w:r w:rsidRPr="00F2740D">
        <w:rPr>
          <w:rFonts w:cstheme="minorHAnsi"/>
        </w:rPr>
        <w:t>18.7. Во всем остальном, что не урегулировано Соглашением, Стороны руководствуются действующим законодательством Российской Федерации.</w:t>
      </w:r>
    </w:p>
    <w:p w14:paraId="1357BE1C" w14:textId="0BB5D865" w:rsidR="00BA0971" w:rsidRPr="00F3614E" w:rsidRDefault="00F3614E" w:rsidP="00F3614E">
      <w:pPr>
        <w:spacing w:after="0" w:line="240" w:lineRule="auto"/>
      </w:pPr>
      <w:r w:rsidRPr="00F2740D">
        <w:rPr>
          <w:rFonts w:cstheme="minorHAnsi"/>
        </w:rPr>
        <w:t>Если обнаружили, что Ваши персональные данные были переданы Администратором без Вашего согласия или вопреки Вашей воле, Вам следует незамедлительно связаться с Администратором посредством электронной почты, указанной в п.18.2 Соглашения, для предотвращения несанкционированного использования Ваших данных</w:t>
      </w:r>
      <w:r w:rsidR="00E9212A" w:rsidRPr="00E9212A">
        <w:rPr>
          <w:rFonts w:cstheme="minorHAnsi"/>
        </w:rPr>
        <w:t xml:space="preserve"> </w:t>
      </w:r>
      <w:r w:rsidR="00E9212A">
        <w:rPr>
          <w:rFonts w:cstheme="minorHAnsi"/>
        </w:rPr>
        <w:t xml:space="preserve">или по адресу  </w:t>
      </w:r>
      <w:hyperlink r:id="rId20" w:history="1">
        <w:r w:rsidR="00E9212A" w:rsidRPr="00A87D85">
          <w:rPr>
            <w:rStyle w:val="af2"/>
            <w:rFonts w:cstheme="minorHAnsi"/>
            <w:lang w:val="en-US"/>
          </w:rPr>
          <w:t>help</w:t>
        </w:r>
        <w:r w:rsidR="00E9212A" w:rsidRPr="00A87D85">
          <w:rPr>
            <w:rStyle w:val="af2"/>
            <w:rFonts w:cstheme="minorHAnsi"/>
          </w:rPr>
          <w:t>@</w:t>
        </w:r>
        <w:proofErr w:type="spellStart"/>
        <w:r w:rsidR="00E9212A" w:rsidRPr="00A87D85">
          <w:rPr>
            <w:rStyle w:val="af2"/>
            <w:rFonts w:cstheme="minorHAnsi"/>
            <w:lang w:val="en-US"/>
          </w:rPr>
          <w:t>platforma</w:t>
        </w:r>
        <w:proofErr w:type="spellEnd"/>
        <w:r w:rsidR="00E9212A" w:rsidRPr="00A87D85">
          <w:rPr>
            <w:rStyle w:val="af2"/>
            <w:rFonts w:cstheme="minorHAnsi"/>
          </w:rPr>
          <w:t>-</w:t>
        </w:r>
        <w:r w:rsidR="00E9212A" w:rsidRPr="00A87D85">
          <w:rPr>
            <w:rStyle w:val="af2"/>
            <w:rFonts w:cstheme="minorHAnsi"/>
            <w:lang w:val="en-US"/>
          </w:rPr>
          <w:t>ins</w:t>
        </w:r>
        <w:r w:rsidR="00E9212A" w:rsidRPr="00A87D85">
          <w:rPr>
            <w:rStyle w:val="af2"/>
            <w:rFonts w:cstheme="minorHAnsi"/>
          </w:rPr>
          <w:t>.</w:t>
        </w:r>
        <w:proofErr w:type="spellStart"/>
        <w:r w:rsidR="00E9212A" w:rsidRPr="00A87D85">
          <w:rPr>
            <w:rStyle w:val="af2"/>
            <w:rFonts w:cstheme="minorHAnsi"/>
            <w:lang w:val="en-US"/>
          </w:rPr>
          <w:t>ru</w:t>
        </w:r>
        <w:proofErr w:type="spellEnd"/>
      </w:hyperlink>
      <w:r w:rsidR="00E9212A" w:rsidRPr="00E9212A">
        <w:rPr>
          <w:rFonts w:cstheme="minorHAnsi"/>
        </w:rPr>
        <w:t>.</w:t>
      </w:r>
      <w:r w:rsidRPr="00F2740D">
        <w:rPr>
          <w:rFonts w:cstheme="minorHAnsi"/>
        </w:rPr>
        <w:t xml:space="preserve"> Пожалуйста, </w:t>
      </w:r>
      <w:r w:rsidR="00E9212A">
        <w:rPr>
          <w:rFonts w:cstheme="minorHAnsi"/>
        </w:rPr>
        <w:t xml:space="preserve">будьте готовы </w:t>
      </w:r>
      <w:r w:rsidRPr="00F2740D">
        <w:rPr>
          <w:rFonts w:cstheme="minorHAnsi"/>
        </w:rPr>
        <w:t>предостав</w:t>
      </w:r>
      <w:r w:rsidR="00E9212A">
        <w:rPr>
          <w:rFonts w:cstheme="minorHAnsi"/>
        </w:rPr>
        <w:t>ить</w:t>
      </w:r>
      <w:r w:rsidRPr="00F2740D">
        <w:rPr>
          <w:rFonts w:cstheme="minorHAnsi"/>
        </w:rPr>
        <w:t xml:space="preserve"> док</w:t>
      </w:r>
      <w:r w:rsidRPr="00DA58F6">
        <w:t>ументы для подтверждения Вашей личности.</w:t>
      </w:r>
    </w:p>
    <w:sectPr w:rsidR="00BA0971" w:rsidRPr="00F3614E" w:rsidSect="00F3614E">
      <w:headerReference w:type="default" r:id="rId21"/>
      <w:footerReference w:type="default" r:id="rId22"/>
      <w:pgSz w:w="11906" w:h="16838"/>
      <w:pgMar w:top="1073" w:right="1113" w:bottom="863" w:left="1155" w:header="0"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943C" w14:textId="77777777" w:rsidR="006C017A" w:rsidRDefault="006C017A" w:rsidP="004E170D">
      <w:pPr>
        <w:spacing w:after="0" w:line="240" w:lineRule="auto"/>
      </w:pPr>
      <w:r>
        <w:separator/>
      </w:r>
    </w:p>
  </w:endnote>
  <w:endnote w:type="continuationSeparator" w:id="0">
    <w:p w14:paraId="4E6DDCB0" w14:textId="77777777" w:rsidR="006C017A" w:rsidRDefault="006C017A" w:rsidP="004E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657" w14:textId="3C124FEE" w:rsidR="008E6C17" w:rsidRDefault="006567CE" w:rsidP="008E6C17">
    <w:pPr>
      <w:pStyle w:val="ae"/>
      <w:jc w:val="right"/>
    </w:pPr>
    <w:r>
      <w:rPr>
        <w:noProof/>
      </w:rPr>
      <w:drawing>
        <wp:inline distT="0" distB="0" distL="0" distR="0" wp14:anchorId="25913C19" wp14:editId="1DE9723A">
          <wp:extent cx="458538" cy="458538"/>
          <wp:effectExtent l="0" t="0" r="0" b="0"/>
          <wp:docPr id="13449333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33309" name="Рисунок 1344933309"/>
                  <pic:cNvPicPr/>
                </pic:nvPicPr>
                <pic:blipFill>
                  <a:blip r:embed="rId1">
                    <a:extLst>
                      <a:ext uri="{28A0092B-C50C-407E-A947-70E740481C1C}">
                        <a14:useLocalDpi xmlns:a14="http://schemas.microsoft.com/office/drawing/2010/main" val="0"/>
                      </a:ext>
                    </a:extLst>
                  </a:blip>
                  <a:stretch>
                    <a:fillRect/>
                  </a:stretch>
                </pic:blipFill>
                <pic:spPr>
                  <a:xfrm flipH="1">
                    <a:off x="0" y="0"/>
                    <a:ext cx="474946" cy="4749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97F0" w14:textId="77777777" w:rsidR="006C017A" w:rsidRDefault="006C017A" w:rsidP="004E170D">
      <w:pPr>
        <w:spacing w:after="0" w:line="240" w:lineRule="auto"/>
      </w:pPr>
      <w:r>
        <w:separator/>
      </w:r>
    </w:p>
  </w:footnote>
  <w:footnote w:type="continuationSeparator" w:id="0">
    <w:p w14:paraId="7CAE7E90" w14:textId="77777777" w:rsidR="006C017A" w:rsidRDefault="006C017A" w:rsidP="004E1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901C" w14:textId="77777777" w:rsidR="000E2583" w:rsidRPr="00A5473E" w:rsidRDefault="000E2583"/>
  <w:tbl>
    <w:tblPr>
      <w:tblStyle w:val="af1"/>
      <w:tblW w:w="48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tblGrid>
    <w:tr w:rsidR="00F3614E" w:rsidRPr="00B1353D" w14:paraId="0CBE3BC4" w14:textId="77777777" w:rsidTr="00F3614E">
      <w:trPr>
        <w:trHeight w:val="1021"/>
      </w:trPr>
      <w:tc>
        <w:tcPr>
          <w:tcW w:w="4867" w:type="dxa"/>
        </w:tcPr>
        <w:p w14:paraId="34A28F62" w14:textId="0CC5845E" w:rsidR="00F3614E" w:rsidRDefault="00F3614E" w:rsidP="00F3614E">
          <w:pPr>
            <w:pStyle w:val="ac"/>
            <w:rPr>
              <w:rFonts w:ascii="Calibri" w:hAnsi="Calibri" w:cs="Calibri"/>
              <w:sz w:val="16"/>
              <w:szCs w:val="16"/>
            </w:rPr>
          </w:pPr>
          <w:r>
            <w:rPr>
              <w:rFonts w:ascii="Calibri" w:hAnsi="Calibri" w:cs="Calibri"/>
              <w:noProof/>
              <w:sz w:val="16"/>
              <w:szCs w:val="16"/>
            </w:rPr>
            <w:drawing>
              <wp:inline distT="0" distB="0" distL="0" distR="0" wp14:anchorId="1073C831" wp14:editId="065033DF">
                <wp:extent cx="1468876" cy="416369"/>
                <wp:effectExtent l="0" t="0" r="4445" b="3175"/>
                <wp:docPr id="20988743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74354" name="Рисунок 2098874354"/>
                        <pic:cNvPicPr/>
                      </pic:nvPicPr>
                      <pic:blipFill>
                        <a:blip r:embed="rId1">
                          <a:extLst>
                            <a:ext uri="{28A0092B-C50C-407E-A947-70E740481C1C}">
                              <a14:useLocalDpi xmlns:a14="http://schemas.microsoft.com/office/drawing/2010/main" val="0"/>
                            </a:ext>
                          </a:extLst>
                        </a:blip>
                        <a:stretch>
                          <a:fillRect/>
                        </a:stretch>
                      </pic:blipFill>
                      <pic:spPr>
                        <a:xfrm>
                          <a:off x="0" y="0"/>
                          <a:ext cx="1522461" cy="431558"/>
                        </a:xfrm>
                        <a:prstGeom prst="rect">
                          <a:avLst/>
                        </a:prstGeom>
                      </pic:spPr>
                    </pic:pic>
                  </a:graphicData>
                </a:graphic>
              </wp:inline>
            </w:drawing>
          </w:r>
        </w:p>
        <w:p w14:paraId="0EC73979" w14:textId="77777777" w:rsidR="00F3614E" w:rsidRDefault="00F3614E" w:rsidP="00050B08">
          <w:pPr>
            <w:pStyle w:val="ac"/>
            <w:rPr>
              <w:rFonts w:ascii="Calibri" w:hAnsi="Calibri" w:cs="Calibri"/>
              <w:sz w:val="16"/>
              <w:szCs w:val="16"/>
            </w:rPr>
          </w:pPr>
        </w:p>
        <w:p w14:paraId="699E3D2A" w14:textId="023908C6" w:rsidR="00F3614E" w:rsidRDefault="00F3614E" w:rsidP="000E2583">
          <w:pPr>
            <w:pStyle w:val="ac"/>
            <w:rPr>
              <w:rFonts w:ascii="Calibri" w:hAnsi="Calibri" w:cs="Calibri"/>
              <w:sz w:val="16"/>
              <w:szCs w:val="16"/>
            </w:rPr>
          </w:pPr>
        </w:p>
      </w:tc>
    </w:tr>
  </w:tbl>
  <w:p w14:paraId="2674DDB2" w14:textId="2D623ED6" w:rsidR="009B22E8" w:rsidRPr="00134744" w:rsidRDefault="009B22E8" w:rsidP="00F33D46">
    <w:pPr>
      <w:pStyle w:val="ac"/>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7CF"/>
    <w:multiLevelType w:val="multilevel"/>
    <w:tmpl w:val="F5C6648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8635B"/>
    <w:multiLevelType w:val="multilevel"/>
    <w:tmpl w:val="BC9A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37F9D"/>
    <w:multiLevelType w:val="multilevel"/>
    <w:tmpl w:val="F558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6680B"/>
    <w:multiLevelType w:val="multilevel"/>
    <w:tmpl w:val="7D02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E3A7E"/>
    <w:multiLevelType w:val="multilevel"/>
    <w:tmpl w:val="763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853B61"/>
    <w:multiLevelType w:val="multilevel"/>
    <w:tmpl w:val="7ED0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785428">
    <w:abstractNumId w:val="3"/>
  </w:num>
  <w:num w:numId="2" w16cid:durableId="867792437">
    <w:abstractNumId w:val="4"/>
  </w:num>
  <w:num w:numId="3" w16cid:durableId="1286235413">
    <w:abstractNumId w:val="2"/>
  </w:num>
  <w:num w:numId="4" w16cid:durableId="1248804396">
    <w:abstractNumId w:val="5"/>
  </w:num>
  <w:num w:numId="5" w16cid:durableId="1904370940">
    <w:abstractNumId w:val="1"/>
  </w:num>
  <w:num w:numId="6" w16cid:durableId="202250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71"/>
    <w:rsid w:val="0000764F"/>
    <w:rsid w:val="00050B08"/>
    <w:rsid w:val="00071463"/>
    <w:rsid w:val="000E2583"/>
    <w:rsid w:val="001100B9"/>
    <w:rsid w:val="00134744"/>
    <w:rsid w:val="00147944"/>
    <w:rsid w:val="00171638"/>
    <w:rsid w:val="00237824"/>
    <w:rsid w:val="002479FC"/>
    <w:rsid w:val="0027035D"/>
    <w:rsid w:val="003B1895"/>
    <w:rsid w:val="003D7B02"/>
    <w:rsid w:val="0040201A"/>
    <w:rsid w:val="00415195"/>
    <w:rsid w:val="00445B52"/>
    <w:rsid w:val="0045302F"/>
    <w:rsid w:val="004737AD"/>
    <w:rsid w:val="00497AB4"/>
    <w:rsid w:val="004E170D"/>
    <w:rsid w:val="004E6ACF"/>
    <w:rsid w:val="00573AAD"/>
    <w:rsid w:val="005B39A3"/>
    <w:rsid w:val="005F2041"/>
    <w:rsid w:val="00632D61"/>
    <w:rsid w:val="006567CE"/>
    <w:rsid w:val="006618AB"/>
    <w:rsid w:val="006A0E92"/>
    <w:rsid w:val="006C017A"/>
    <w:rsid w:val="006D753E"/>
    <w:rsid w:val="006F69BF"/>
    <w:rsid w:val="00743975"/>
    <w:rsid w:val="007E722D"/>
    <w:rsid w:val="00803D97"/>
    <w:rsid w:val="008106B0"/>
    <w:rsid w:val="00891E38"/>
    <w:rsid w:val="008B5858"/>
    <w:rsid w:val="008E6C17"/>
    <w:rsid w:val="00922AB6"/>
    <w:rsid w:val="00932D4F"/>
    <w:rsid w:val="00937742"/>
    <w:rsid w:val="009873BF"/>
    <w:rsid w:val="009B22E8"/>
    <w:rsid w:val="009F5B40"/>
    <w:rsid w:val="00A30D15"/>
    <w:rsid w:val="00A5473E"/>
    <w:rsid w:val="00A566E9"/>
    <w:rsid w:val="00AA7600"/>
    <w:rsid w:val="00B1353D"/>
    <w:rsid w:val="00B239C5"/>
    <w:rsid w:val="00B41E22"/>
    <w:rsid w:val="00B6088B"/>
    <w:rsid w:val="00B85324"/>
    <w:rsid w:val="00B96AB0"/>
    <w:rsid w:val="00BA0971"/>
    <w:rsid w:val="00BB0BB9"/>
    <w:rsid w:val="00C01552"/>
    <w:rsid w:val="00C14AD6"/>
    <w:rsid w:val="00C45F49"/>
    <w:rsid w:val="00C8106F"/>
    <w:rsid w:val="00C85C48"/>
    <w:rsid w:val="00C928B4"/>
    <w:rsid w:val="00C92E44"/>
    <w:rsid w:val="00CB3A4D"/>
    <w:rsid w:val="00CF42A7"/>
    <w:rsid w:val="00DE0E3B"/>
    <w:rsid w:val="00E55F6C"/>
    <w:rsid w:val="00E9212A"/>
    <w:rsid w:val="00EF100D"/>
    <w:rsid w:val="00F33D46"/>
    <w:rsid w:val="00F3614E"/>
    <w:rsid w:val="00F47797"/>
    <w:rsid w:val="00FE2249"/>
    <w:rsid w:val="00FE6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63777"/>
  <w15:chartTrackingRefBased/>
  <w15:docId w15:val="{C05C6456-4D03-0B49-A34A-BE9F0CA2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A0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A0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A09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A09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A09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A09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09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09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09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97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A097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A097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A097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A097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A09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0971"/>
    <w:rPr>
      <w:rFonts w:eastAsiaTheme="majorEastAsia" w:cstheme="majorBidi"/>
      <w:color w:val="595959" w:themeColor="text1" w:themeTint="A6"/>
    </w:rPr>
  </w:style>
  <w:style w:type="character" w:customStyle="1" w:styleId="80">
    <w:name w:val="Заголовок 8 Знак"/>
    <w:basedOn w:val="a0"/>
    <w:link w:val="8"/>
    <w:uiPriority w:val="9"/>
    <w:semiHidden/>
    <w:rsid w:val="00BA09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0971"/>
    <w:rPr>
      <w:rFonts w:eastAsiaTheme="majorEastAsia" w:cstheme="majorBidi"/>
      <w:color w:val="272727" w:themeColor="text1" w:themeTint="D8"/>
    </w:rPr>
  </w:style>
  <w:style w:type="paragraph" w:styleId="a3">
    <w:name w:val="Title"/>
    <w:basedOn w:val="a"/>
    <w:next w:val="a"/>
    <w:link w:val="a4"/>
    <w:uiPriority w:val="10"/>
    <w:qFormat/>
    <w:rsid w:val="00BA0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A0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97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A097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0971"/>
    <w:pPr>
      <w:spacing w:before="160"/>
      <w:jc w:val="center"/>
    </w:pPr>
    <w:rPr>
      <w:i/>
      <w:iCs/>
      <w:color w:val="404040" w:themeColor="text1" w:themeTint="BF"/>
    </w:rPr>
  </w:style>
  <w:style w:type="character" w:customStyle="1" w:styleId="22">
    <w:name w:val="Цитата 2 Знак"/>
    <w:basedOn w:val="a0"/>
    <w:link w:val="21"/>
    <w:uiPriority w:val="29"/>
    <w:rsid w:val="00BA0971"/>
    <w:rPr>
      <w:i/>
      <w:iCs/>
      <w:color w:val="404040" w:themeColor="text1" w:themeTint="BF"/>
    </w:rPr>
  </w:style>
  <w:style w:type="paragraph" w:styleId="a7">
    <w:name w:val="List Paragraph"/>
    <w:basedOn w:val="a"/>
    <w:uiPriority w:val="34"/>
    <w:qFormat/>
    <w:rsid w:val="00BA0971"/>
    <w:pPr>
      <w:ind w:left="720"/>
      <w:contextualSpacing/>
    </w:pPr>
  </w:style>
  <w:style w:type="character" w:styleId="a8">
    <w:name w:val="Intense Emphasis"/>
    <w:basedOn w:val="a0"/>
    <w:uiPriority w:val="21"/>
    <w:qFormat/>
    <w:rsid w:val="00BA0971"/>
    <w:rPr>
      <w:i/>
      <w:iCs/>
      <w:color w:val="0F4761" w:themeColor="accent1" w:themeShade="BF"/>
    </w:rPr>
  </w:style>
  <w:style w:type="paragraph" w:styleId="a9">
    <w:name w:val="Intense Quote"/>
    <w:basedOn w:val="a"/>
    <w:next w:val="a"/>
    <w:link w:val="aa"/>
    <w:uiPriority w:val="30"/>
    <w:qFormat/>
    <w:rsid w:val="00BA0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A0971"/>
    <w:rPr>
      <w:i/>
      <w:iCs/>
      <w:color w:val="0F4761" w:themeColor="accent1" w:themeShade="BF"/>
    </w:rPr>
  </w:style>
  <w:style w:type="character" w:styleId="ab">
    <w:name w:val="Intense Reference"/>
    <w:basedOn w:val="a0"/>
    <w:uiPriority w:val="32"/>
    <w:qFormat/>
    <w:rsid w:val="00BA0971"/>
    <w:rPr>
      <w:b/>
      <w:bCs/>
      <w:smallCaps/>
      <w:color w:val="0F4761" w:themeColor="accent1" w:themeShade="BF"/>
      <w:spacing w:val="5"/>
    </w:rPr>
  </w:style>
  <w:style w:type="paragraph" w:styleId="ac">
    <w:name w:val="header"/>
    <w:basedOn w:val="a"/>
    <w:link w:val="ad"/>
    <w:uiPriority w:val="99"/>
    <w:unhideWhenUsed/>
    <w:rsid w:val="004E170D"/>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4E170D"/>
  </w:style>
  <w:style w:type="paragraph" w:styleId="ae">
    <w:name w:val="footer"/>
    <w:basedOn w:val="a"/>
    <w:link w:val="af"/>
    <w:uiPriority w:val="99"/>
    <w:unhideWhenUsed/>
    <w:rsid w:val="004E170D"/>
    <w:pPr>
      <w:tabs>
        <w:tab w:val="center" w:pos="4513"/>
        <w:tab w:val="right" w:pos="9026"/>
      </w:tabs>
      <w:spacing w:after="0" w:line="240" w:lineRule="auto"/>
    </w:pPr>
  </w:style>
  <w:style w:type="character" w:customStyle="1" w:styleId="af">
    <w:name w:val="Нижний колонтитул Знак"/>
    <w:basedOn w:val="a0"/>
    <w:link w:val="ae"/>
    <w:uiPriority w:val="99"/>
    <w:rsid w:val="004E170D"/>
  </w:style>
  <w:style w:type="paragraph" w:styleId="af0">
    <w:name w:val="Normal (Web)"/>
    <w:basedOn w:val="a"/>
    <w:uiPriority w:val="99"/>
    <w:semiHidden/>
    <w:unhideWhenUsed/>
    <w:rsid w:val="00F33D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af1">
    <w:name w:val="Table Grid"/>
    <w:basedOn w:val="a1"/>
    <w:uiPriority w:val="39"/>
    <w:rsid w:val="00661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C85C48"/>
    <w:rPr>
      <w:color w:val="467886" w:themeColor="hyperlink"/>
      <w:u w:val="single"/>
    </w:rPr>
  </w:style>
  <w:style w:type="character" w:styleId="af3">
    <w:name w:val="Unresolved Mention"/>
    <w:basedOn w:val="a0"/>
    <w:uiPriority w:val="99"/>
    <w:semiHidden/>
    <w:unhideWhenUsed/>
    <w:rsid w:val="00C85C48"/>
    <w:rPr>
      <w:color w:val="605E5C"/>
      <w:shd w:val="clear" w:color="auto" w:fill="E1DFDD"/>
    </w:rPr>
  </w:style>
  <w:style w:type="character" w:styleId="af4">
    <w:name w:val="FollowedHyperlink"/>
    <w:basedOn w:val="a0"/>
    <w:uiPriority w:val="99"/>
    <w:semiHidden/>
    <w:unhideWhenUsed/>
    <w:rsid w:val="00891E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502089">
      <w:bodyDiv w:val="1"/>
      <w:marLeft w:val="0"/>
      <w:marRight w:val="0"/>
      <w:marTop w:val="0"/>
      <w:marBottom w:val="0"/>
      <w:divBdr>
        <w:top w:val="none" w:sz="0" w:space="0" w:color="auto"/>
        <w:left w:val="none" w:sz="0" w:space="0" w:color="auto"/>
        <w:bottom w:val="none" w:sz="0" w:space="0" w:color="auto"/>
        <w:right w:val="none" w:sz="0" w:space="0" w:color="auto"/>
      </w:divBdr>
      <w:divsChild>
        <w:div w:id="8526275">
          <w:marLeft w:val="0"/>
          <w:marRight w:val="0"/>
          <w:marTop w:val="0"/>
          <w:marBottom w:val="0"/>
          <w:divBdr>
            <w:top w:val="none" w:sz="0" w:space="0" w:color="auto"/>
            <w:left w:val="none" w:sz="0" w:space="0" w:color="auto"/>
            <w:bottom w:val="none" w:sz="0" w:space="0" w:color="auto"/>
            <w:right w:val="none" w:sz="0" w:space="0" w:color="auto"/>
          </w:divBdr>
          <w:divsChild>
            <w:div w:id="977876929">
              <w:marLeft w:val="0"/>
              <w:marRight w:val="0"/>
              <w:marTop w:val="0"/>
              <w:marBottom w:val="0"/>
              <w:divBdr>
                <w:top w:val="none" w:sz="0" w:space="0" w:color="auto"/>
                <w:left w:val="none" w:sz="0" w:space="0" w:color="auto"/>
                <w:bottom w:val="none" w:sz="0" w:space="0" w:color="auto"/>
                <w:right w:val="none" w:sz="0" w:space="0" w:color="auto"/>
              </w:divBdr>
              <w:divsChild>
                <w:div w:id="767770750">
                  <w:marLeft w:val="0"/>
                  <w:marRight w:val="0"/>
                  <w:marTop w:val="0"/>
                  <w:marBottom w:val="0"/>
                  <w:divBdr>
                    <w:top w:val="none" w:sz="0" w:space="0" w:color="auto"/>
                    <w:left w:val="none" w:sz="0" w:space="0" w:color="auto"/>
                    <w:bottom w:val="none" w:sz="0" w:space="0" w:color="auto"/>
                    <w:right w:val="none" w:sz="0" w:space="0" w:color="auto"/>
                  </w:divBdr>
                  <w:divsChild>
                    <w:div w:id="18799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tforma-ins.ru" TargetMode="External"/><Relationship Id="rId18" Type="http://schemas.openxmlformats.org/officeDocument/2006/relationships/hyperlink" Target="http://www.platforma-in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tforma-ins.ru" TargetMode="External"/><Relationship Id="rId17" Type="http://schemas.openxmlformats.org/officeDocument/2006/relationships/hyperlink" Target="https://platforma-ins.ru" TargetMode="External"/><Relationship Id="rId2" Type="http://schemas.openxmlformats.org/officeDocument/2006/relationships/numbering" Target="numbering.xml"/><Relationship Id="rId16" Type="http://schemas.openxmlformats.org/officeDocument/2006/relationships/hyperlink" Target="http://www.platforma-ins.ru" TargetMode="External"/><Relationship Id="rId20" Type="http://schemas.openxmlformats.org/officeDocument/2006/relationships/hyperlink" Target="mailto:help@platforma-in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ins.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ins.ru" TargetMode="External"/><Relationship Id="rId23" Type="http://schemas.openxmlformats.org/officeDocument/2006/relationships/fontTable" Target="fontTable.xml"/><Relationship Id="rId10" Type="http://schemas.openxmlformats.org/officeDocument/2006/relationships/hyperlink" Target="http://www.platforma-ins.ru" TargetMode="External"/><Relationship Id="rId19" Type="http://schemas.openxmlformats.org/officeDocument/2006/relationships/hyperlink" Target="mailto:sales@expert-ins.ru" TargetMode="External"/><Relationship Id="rId4" Type="http://schemas.openxmlformats.org/officeDocument/2006/relationships/settings" Target="settings.xml"/><Relationship Id="rId9" Type="http://schemas.openxmlformats.org/officeDocument/2006/relationships/hyperlink" Target="https://platforma-ins.ru" TargetMode="External"/><Relationship Id="rId14" Type="http://schemas.openxmlformats.org/officeDocument/2006/relationships/hyperlink" Target="http://www.platforma-ins.r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650AB-6099-5546-A6D3-90C69456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6004</Words>
  <Characters>34226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Konstantin Semchenkov</cp:lastModifiedBy>
  <cp:revision>11</cp:revision>
  <dcterms:created xsi:type="dcterms:W3CDTF">2024-07-14T07:33:00Z</dcterms:created>
  <dcterms:modified xsi:type="dcterms:W3CDTF">2025-09-22T17:46:00Z</dcterms:modified>
</cp:coreProperties>
</file>